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17F7" w:rsidRDefault="008D17F7">
      <w:pPr>
        <w:keepNext/>
        <w:tabs>
          <w:tab w:val="left" w:pos="284"/>
        </w:tabs>
        <w:ind w:firstLine="425"/>
        <w:jc w:val="center"/>
        <w:outlineLvl w:val="0"/>
        <w:rPr>
          <w:b/>
          <w:bCs/>
          <w:color w:val="000000" w:themeColor="text1"/>
          <w:kern w:val="2"/>
          <w:sz w:val="22"/>
          <w:szCs w:val="22"/>
        </w:rPr>
      </w:pPr>
    </w:p>
    <w:p w:rsidR="008D17F7" w:rsidRDefault="00273DB1">
      <w:pPr>
        <w:keepNext/>
        <w:tabs>
          <w:tab w:val="left" w:pos="284"/>
        </w:tabs>
        <w:ind w:firstLine="284"/>
        <w:jc w:val="center"/>
        <w:outlineLvl w:val="0"/>
        <w:rPr>
          <w:b/>
          <w:bCs/>
          <w:color w:val="000000" w:themeColor="text1"/>
          <w:kern w:val="2"/>
          <w:sz w:val="22"/>
          <w:szCs w:val="22"/>
        </w:rPr>
      </w:pPr>
      <w:r>
        <w:rPr>
          <w:b/>
          <w:bCs/>
          <w:color w:val="000000" w:themeColor="text1"/>
          <w:kern w:val="2"/>
          <w:sz w:val="22"/>
          <w:szCs w:val="22"/>
        </w:rPr>
        <w:t xml:space="preserve">ДОГОВОР № </w:t>
      </w:r>
      <w:r>
        <w:rPr>
          <w:bCs/>
          <w:color w:val="000000" w:themeColor="text1"/>
          <w:kern w:val="2"/>
          <w:sz w:val="22"/>
          <w:szCs w:val="22"/>
        </w:rPr>
        <w:t>___</w:t>
      </w:r>
    </w:p>
    <w:p w:rsidR="008D17F7" w:rsidRDefault="00273DB1">
      <w:pPr>
        <w:tabs>
          <w:tab w:val="left" w:pos="284"/>
        </w:tabs>
        <w:ind w:firstLine="142"/>
        <w:jc w:val="center"/>
        <w:rPr>
          <w:b/>
          <w:color w:val="000000" w:themeColor="text1"/>
          <w:sz w:val="22"/>
          <w:szCs w:val="22"/>
        </w:rPr>
      </w:pPr>
      <w:r>
        <w:rPr>
          <w:b/>
          <w:color w:val="000000" w:themeColor="text1"/>
          <w:sz w:val="22"/>
          <w:szCs w:val="22"/>
        </w:rPr>
        <w:t>поставки товара</w:t>
      </w:r>
    </w:p>
    <w:p w:rsidR="008D17F7" w:rsidRDefault="008D17F7">
      <w:pPr>
        <w:tabs>
          <w:tab w:val="left" w:pos="284"/>
        </w:tabs>
        <w:ind w:firstLine="425"/>
        <w:jc w:val="center"/>
        <w:rPr>
          <w:b/>
          <w:color w:val="000000" w:themeColor="text1"/>
          <w:sz w:val="22"/>
          <w:szCs w:val="22"/>
        </w:rPr>
      </w:pPr>
    </w:p>
    <w:p w:rsidR="008D17F7" w:rsidRDefault="00273DB1">
      <w:pPr>
        <w:widowControl w:val="0"/>
        <w:tabs>
          <w:tab w:val="left" w:pos="0"/>
        </w:tabs>
        <w:jc w:val="center"/>
        <w:rPr>
          <w:color w:val="000000" w:themeColor="text1"/>
          <w:sz w:val="22"/>
          <w:szCs w:val="22"/>
        </w:rPr>
      </w:pPr>
      <w:r>
        <w:rPr>
          <w:color w:val="000000" w:themeColor="text1"/>
          <w:sz w:val="22"/>
          <w:szCs w:val="22"/>
        </w:rPr>
        <w:t>г. Сочи</w:t>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r>
      <w:r>
        <w:rPr>
          <w:color w:val="000000" w:themeColor="text1"/>
          <w:sz w:val="22"/>
          <w:szCs w:val="22"/>
        </w:rPr>
        <w:tab/>
        <w:t>«_____» _________ 202</w:t>
      </w:r>
      <w:r w:rsidR="002153CF">
        <w:rPr>
          <w:color w:val="000000" w:themeColor="text1"/>
          <w:sz w:val="22"/>
          <w:szCs w:val="22"/>
        </w:rPr>
        <w:t>2</w:t>
      </w:r>
      <w:r>
        <w:rPr>
          <w:color w:val="000000" w:themeColor="text1"/>
          <w:sz w:val="22"/>
          <w:szCs w:val="22"/>
        </w:rPr>
        <w:t xml:space="preserve"> г.</w:t>
      </w:r>
    </w:p>
    <w:p w:rsidR="008D17F7" w:rsidRDefault="008D17F7">
      <w:pPr>
        <w:widowControl w:val="0"/>
        <w:tabs>
          <w:tab w:val="left" w:pos="0"/>
        </w:tabs>
        <w:jc w:val="center"/>
        <w:rPr>
          <w:color w:val="000000" w:themeColor="text1"/>
          <w:sz w:val="22"/>
          <w:szCs w:val="22"/>
        </w:rPr>
      </w:pPr>
    </w:p>
    <w:p w:rsidR="008D17F7" w:rsidRDefault="00273DB1">
      <w:pPr>
        <w:ind w:firstLine="426"/>
        <w:jc w:val="both"/>
        <w:rPr>
          <w:shd w:val="clear" w:color="auto" w:fill="FFFF00"/>
        </w:rPr>
      </w:pPr>
      <w:r>
        <w:rPr>
          <w:rFonts w:eastAsia="Andale Sans UI" w:cs="Tahoma"/>
          <w:b/>
          <w:color w:val="00000A"/>
          <w:kern w:val="2"/>
          <w:sz w:val="22"/>
          <w:szCs w:val="22"/>
          <w:shd w:val="clear" w:color="auto" w:fill="FFFFFF"/>
          <w:lang w:eastAsia="ar-SA" w:bidi="en-US"/>
        </w:rPr>
        <w:t>Общество с ограниченной ответственностью «Парк Девелопмент» (ООО «Парк Девелопмент»),</w:t>
      </w:r>
      <w:r>
        <w:rPr>
          <w:rFonts w:eastAsia="Andale Sans UI" w:cs="Tahoma"/>
          <w:color w:val="00000A"/>
          <w:kern w:val="2"/>
          <w:sz w:val="22"/>
          <w:szCs w:val="22"/>
          <w:shd w:val="clear" w:color="auto" w:fill="FFFFFF"/>
          <w:lang w:eastAsia="ar-SA" w:bidi="en-US"/>
        </w:rPr>
        <w:t xml:space="preserve"> именуемое в дальнейшем</w:t>
      </w:r>
      <w:r>
        <w:rPr>
          <w:rFonts w:eastAsia="Andale Sans UI" w:cs="Tahoma"/>
          <w:b/>
          <w:color w:val="00000A"/>
          <w:kern w:val="2"/>
          <w:sz w:val="22"/>
          <w:szCs w:val="22"/>
          <w:shd w:val="clear" w:color="auto" w:fill="FFFFFF"/>
          <w:lang w:eastAsia="ar-SA" w:bidi="en-US"/>
        </w:rPr>
        <w:t xml:space="preserve"> «Покупатель»</w:t>
      </w:r>
      <w:r>
        <w:rPr>
          <w:rFonts w:eastAsia="Andale Sans UI" w:cs="Tahoma"/>
          <w:color w:val="00000A"/>
          <w:kern w:val="2"/>
          <w:sz w:val="22"/>
          <w:szCs w:val="22"/>
          <w:shd w:val="clear" w:color="auto" w:fill="FFFFFF"/>
          <w:lang w:eastAsia="ar-SA" w:bidi="en-US"/>
        </w:rPr>
        <w:t>,</w:t>
      </w:r>
      <w:r>
        <w:rPr>
          <w:rFonts w:eastAsia="Andale Sans UI" w:cs="Tahoma"/>
          <w:b/>
          <w:color w:val="00000A"/>
          <w:kern w:val="2"/>
          <w:sz w:val="22"/>
          <w:szCs w:val="22"/>
          <w:shd w:val="clear" w:color="auto" w:fill="FFFFFF"/>
          <w:lang w:eastAsia="ar-SA" w:bidi="en-US"/>
        </w:rPr>
        <w:t xml:space="preserve"> </w:t>
      </w:r>
      <w:r>
        <w:rPr>
          <w:rFonts w:eastAsia="Andale Sans UI" w:cs="Tahoma"/>
          <w:color w:val="00000A"/>
          <w:kern w:val="2"/>
          <w:sz w:val="22"/>
          <w:szCs w:val="22"/>
          <w:shd w:val="clear" w:color="auto" w:fill="FFFFFF"/>
          <w:lang w:eastAsia="ar-SA" w:bidi="en-US"/>
        </w:rPr>
        <w:t xml:space="preserve">в лице генерального директора </w:t>
      </w:r>
      <w:proofErr w:type="spellStart"/>
      <w:r>
        <w:rPr>
          <w:rFonts w:eastAsia="Andale Sans UI" w:cs="Tahoma"/>
          <w:color w:val="00000A"/>
          <w:kern w:val="2"/>
          <w:sz w:val="22"/>
          <w:szCs w:val="22"/>
          <w:shd w:val="clear" w:color="auto" w:fill="FFFFFF"/>
          <w:lang w:eastAsia="ar-SA" w:bidi="en-US"/>
        </w:rPr>
        <w:t>Габдрахманова</w:t>
      </w:r>
      <w:proofErr w:type="spellEnd"/>
      <w:r>
        <w:rPr>
          <w:rFonts w:eastAsia="Andale Sans UI" w:cs="Tahoma"/>
          <w:color w:val="00000A"/>
          <w:kern w:val="2"/>
          <w:sz w:val="22"/>
          <w:szCs w:val="22"/>
          <w:shd w:val="clear" w:color="auto" w:fill="FFFFFF"/>
          <w:lang w:eastAsia="ar-SA" w:bidi="en-US"/>
        </w:rPr>
        <w:t xml:space="preserve"> </w:t>
      </w:r>
      <w:proofErr w:type="spellStart"/>
      <w:r>
        <w:rPr>
          <w:rFonts w:eastAsia="Andale Sans UI" w:cs="Tahoma"/>
          <w:color w:val="00000A"/>
          <w:kern w:val="2"/>
          <w:sz w:val="22"/>
          <w:szCs w:val="22"/>
          <w:shd w:val="clear" w:color="auto" w:fill="FFFFFF"/>
          <w:lang w:eastAsia="ar-SA" w:bidi="en-US"/>
        </w:rPr>
        <w:t>Габдрашита</w:t>
      </w:r>
      <w:proofErr w:type="spellEnd"/>
      <w:r>
        <w:rPr>
          <w:rFonts w:eastAsia="Andale Sans UI" w:cs="Tahoma"/>
          <w:color w:val="00000A"/>
          <w:kern w:val="2"/>
          <w:sz w:val="22"/>
          <w:szCs w:val="22"/>
          <w:shd w:val="clear" w:color="auto" w:fill="FFFFFF"/>
          <w:lang w:eastAsia="ar-SA" w:bidi="en-US"/>
        </w:rPr>
        <w:t xml:space="preserve"> </w:t>
      </w:r>
      <w:proofErr w:type="spellStart"/>
      <w:r>
        <w:rPr>
          <w:rFonts w:eastAsia="Andale Sans UI" w:cs="Tahoma"/>
          <w:color w:val="00000A"/>
          <w:kern w:val="2"/>
          <w:sz w:val="22"/>
          <w:szCs w:val="22"/>
          <w:shd w:val="clear" w:color="auto" w:fill="FFFFFF"/>
          <w:lang w:eastAsia="ar-SA" w:bidi="en-US"/>
        </w:rPr>
        <w:t>Габдльсаматовича</w:t>
      </w:r>
      <w:proofErr w:type="spellEnd"/>
      <w:r>
        <w:rPr>
          <w:rFonts w:eastAsia="Andale Sans UI" w:cs="Tahoma"/>
          <w:color w:val="00000A"/>
          <w:kern w:val="2"/>
          <w:sz w:val="22"/>
          <w:szCs w:val="22"/>
          <w:shd w:val="clear" w:color="auto" w:fill="FFFFFF"/>
          <w:lang w:eastAsia="ar-SA" w:bidi="en-US"/>
        </w:rPr>
        <w:t>, действующего на основании Устава</w:t>
      </w:r>
      <w:r>
        <w:rPr>
          <w:sz w:val="22"/>
          <w:szCs w:val="22"/>
          <w:shd w:val="clear" w:color="auto" w:fill="FFFFFF"/>
        </w:rPr>
        <w:t xml:space="preserve">, с одной стороны, и </w:t>
      </w:r>
      <w:r>
        <w:rPr>
          <w:b/>
          <w:bCs/>
          <w:sz w:val="22"/>
          <w:szCs w:val="22"/>
          <w:shd w:val="clear" w:color="auto" w:fill="FFFFFF"/>
        </w:rPr>
        <w:t>___________________________________</w:t>
      </w:r>
      <w:r>
        <w:rPr>
          <w:sz w:val="22"/>
          <w:szCs w:val="22"/>
          <w:shd w:val="clear" w:color="auto" w:fill="FFFFFF"/>
        </w:rPr>
        <w:t xml:space="preserve">, именуемое далее </w:t>
      </w:r>
      <w:r>
        <w:rPr>
          <w:b/>
          <w:sz w:val="22"/>
          <w:szCs w:val="22"/>
          <w:shd w:val="clear" w:color="auto" w:fill="FFFFFF"/>
        </w:rPr>
        <w:t>«Поставщик»</w:t>
      </w:r>
      <w:r>
        <w:rPr>
          <w:sz w:val="22"/>
          <w:szCs w:val="22"/>
          <w:shd w:val="clear" w:color="auto" w:fill="FFFFFF"/>
        </w:rPr>
        <w:t xml:space="preserve">, в лице  </w:t>
      </w:r>
      <w:r>
        <w:rPr>
          <w:color w:val="000000"/>
          <w:sz w:val="22"/>
          <w:szCs w:val="22"/>
          <w:shd w:val="clear" w:color="auto" w:fill="FFFFFF"/>
        </w:rPr>
        <w:t>___________________________________</w:t>
      </w:r>
      <w:r>
        <w:rPr>
          <w:sz w:val="22"/>
          <w:szCs w:val="22"/>
          <w:shd w:val="clear" w:color="auto" w:fill="FFFFFF"/>
        </w:rPr>
        <w:t xml:space="preserve">, действующего на основании ___________________, </w:t>
      </w:r>
      <w:r>
        <w:rPr>
          <w:bCs/>
          <w:sz w:val="22"/>
          <w:szCs w:val="22"/>
          <w:shd w:val="clear" w:color="auto" w:fill="FFFFFF"/>
        </w:rPr>
        <w:t>с другой стороны, далее вместе именуемые «Стороны», а по отдельности «Сторона», заключили настоящий договор поставки товара (далее – Договор) о нижеследующем</w:t>
      </w:r>
      <w:r>
        <w:rPr>
          <w:sz w:val="22"/>
          <w:szCs w:val="22"/>
          <w:shd w:val="clear" w:color="auto" w:fill="FFFFFF"/>
        </w:rPr>
        <w:t>:</w:t>
      </w:r>
    </w:p>
    <w:p w:rsidR="008D17F7" w:rsidRDefault="00273DB1" w:rsidP="00A57556">
      <w:pPr>
        <w:numPr>
          <w:ilvl w:val="0"/>
          <w:numId w:val="2"/>
        </w:numPr>
        <w:tabs>
          <w:tab w:val="left" w:pos="1134"/>
          <w:tab w:val="left" w:pos="2552"/>
        </w:tabs>
        <w:spacing w:before="120"/>
        <w:ind w:left="0" w:firstLine="567"/>
        <w:jc w:val="center"/>
        <w:rPr>
          <w:b/>
          <w:sz w:val="22"/>
          <w:szCs w:val="22"/>
        </w:rPr>
      </w:pPr>
      <w:r>
        <w:rPr>
          <w:b/>
          <w:sz w:val="22"/>
          <w:szCs w:val="22"/>
        </w:rPr>
        <w:t>ПРЕДМЕТ ДОГОВОРА</w:t>
      </w:r>
    </w:p>
    <w:p w:rsidR="008D17F7" w:rsidRDefault="00273DB1">
      <w:pPr>
        <w:numPr>
          <w:ilvl w:val="1"/>
          <w:numId w:val="2"/>
        </w:numPr>
        <w:tabs>
          <w:tab w:val="left" w:pos="851"/>
          <w:tab w:val="left" w:pos="993"/>
          <w:tab w:val="left" w:pos="1134"/>
        </w:tabs>
        <w:ind w:left="0" w:firstLine="567"/>
        <w:jc w:val="both"/>
        <w:rPr>
          <w:sz w:val="22"/>
          <w:szCs w:val="22"/>
        </w:rPr>
      </w:pPr>
      <w:r>
        <w:rPr>
          <w:sz w:val="22"/>
          <w:szCs w:val="22"/>
        </w:rPr>
        <w:t xml:space="preserve">Поставщик обязуется передать в собственность Покупателю </w:t>
      </w:r>
      <w:r w:rsidR="007F695F">
        <w:t>щитовое электрооборудование согласно проектной документации здания Конференц-центр</w:t>
      </w:r>
      <w:r w:rsidR="0065105C" w:rsidRPr="002C0636">
        <w:rPr>
          <w:sz w:val="22"/>
          <w:szCs w:val="22"/>
        </w:rPr>
        <w:t xml:space="preserve"> </w:t>
      </w:r>
      <w:r w:rsidRPr="002C0636">
        <w:rPr>
          <w:sz w:val="22"/>
          <w:szCs w:val="22"/>
        </w:rPr>
        <w:t>(далее</w:t>
      </w:r>
      <w:r>
        <w:rPr>
          <w:sz w:val="22"/>
          <w:szCs w:val="22"/>
        </w:rPr>
        <w:t xml:space="preserve"> – Товар</w:t>
      </w:r>
      <w:r w:rsidRPr="00C20CFE">
        <w:rPr>
          <w:sz w:val="22"/>
          <w:szCs w:val="22"/>
        </w:rPr>
        <w:t xml:space="preserve">) </w:t>
      </w:r>
      <w:r w:rsidR="00CD5ECF" w:rsidRPr="00CD5ECF">
        <w:rPr>
          <w:sz w:val="22"/>
          <w:szCs w:val="22"/>
        </w:rPr>
        <w:t>для нужд Объекта первая очередь - Гостиничный комплекс категории 5 звезд с апартаментами, в том числе Гостиница и Конференц-Центр, Апартаменты блок А, Апартаменты блок Б, Ресторан, Хозяйственный корпус А, расположенный(</w:t>
      </w:r>
      <w:proofErr w:type="spellStart"/>
      <w:r w:rsidR="00CD5ECF" w:rsidRPr="00CD5ECF">
        <w:rPr>
          <w:sz w:val="22"/>
          <w:szCs w:val="22"/>
        </w:rPr>
        <w:t>ые</w:t>
      </w:r>
      <w:proofErr w:type="spellEnd"/>
      <w:r w:rsidR="00CD5ECF" w:rsidRPr="00CD5ECF">
        <w:rPr>
          <w:sz w:val="22"/>
          <w:szCs w:val="22"/>
        </w:rPr>
        <w:t>) по адресу: Краснодарский край, город Сочи, Адлерский район, проспект Олимпийский на земельном участке с кадастровым номером: 23:49:0000000:7931</w:t>
      </w:r>
      <w:r>
        <w:rPr>
          <w:sz w:val="22"/>
          <w:szCs w:val="22"/>
        </w:rPr>
        <w:t>,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8D17F7" w:rsidRDefault="00273DB1">
      <w:pPr>
        <w:numPr>
          <w:ilvl w:val="1"/>
          <w:numId w:val="2"/>
        </w:numPr>
        <w:tabs>
          <w:tab w:val="left" w:pos="851"/>
          <w:tab w:val="left" w:pos="1134"/>
          <w:tab w:val="left" w:pos="2552"/>
        </w:tabs>
        <w:ind w:left="0" w:firstLine="567"/>
        <w:jc w:val="both"/>
      </w:pPr>
      <w:r>
        <w:rPr>
          <w:sz w:val="22"/>
          <w:szCs w:val="22"/>
        </w:rPr>
        <w:t>Поставщик гарантирует Покупателю передать Товар, принадлежащий Поставщику на праве собственности, свободным от любых прав и притязаний 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 что поставляемые товары не нарушают чьих-либо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t>.</w:t>
      </w:r>
    </w:p>
    <w:p w:rsidR="008D17F7" w:rsidRDefault="00273DB1">
      <w:pPr>
        <w:numPr>
          <w:ilvl w:val="1"/>
          <w:numId w:val="2"/>
        </w:numPr>
        <w:tabs>
          <w:tab w:val="left" w:pos="851"/>
          <w:tab w:val="left" w:pos="993"/>
          <w:tab w:val="left" w:pos="1134"/>
          <w:tab w:val="left" w:pos="1276"/>
          <w:tab w:val="left" w:pos="2552"/>
        </w:tabs>
        <w:ind w:left="0" w:firstLine="567"/>
        <w:jc w:val="both"/>
        <w:rPr>
          <w:sz w:val="22"/>
          <w:szCs w:val="22"/>
        </w:rPr>
      </w:pPr>
      <w:r>
        <w:rPr>
          <w:sz w:val="22"/>
          <w:szCs w:val="22"/>
        </w:rPr>
        <w:t xml:space="preserve">Поставщик осуществляет доставку Товара на склад Покупателя, находящийся по адресу: </w:t>
      </w:r>
      <w:r>
        <w:rPr>
          <w:rFonts w:eastAsia="Andale Sans UI" w:cs="Tahoma"/>
          <w:color w:val="00000A"/>
          <w:kern w:val="2"/>
          <w:sz w:val="22"/>
          <w:szCs w:val="22"/>
          <w:lang w:eastAsia="en-US" w:bidi="en-US"/>
        </w:rPr>
        <w:t xml:space="preserve">Краснодарский край, г. Сочи, Адлерский р-н, Олимпийский </w:t>
      </w:r>
      <w:proofErr w:type="spellStart"/>
      <w:r>
        <w:rPr>
          <w:rFonts w:eastAsia="Andale Sans UI" w:cs="Tahoma"/>
          <w:color w:val="00000A"/>
          <w:kern w:val="2"/>
          <w:sz w:val="22"/>
          <w:szCs w:val="22"/>
          <w:lang w:eastAsia="en-US" w:bidi="en-US"/>
        </w:rPr>
        <w:t>пр-кт</w:t>
      </w:r>
      <w:proofErr w:type="spellEnd"/>
      <w:r>
        <w:rPr>
          <w:rFonts w:eastAsia="Andale Sans UI" w:cs="Tahoma"/>
          <w:color w:val="00000A"/>
          <w:kern w:val="2"/>
          <w:sz w:val="22"/>
          <w:szCs w:val="22"/>
          <w:lang w:eastAsia="en-US" w:bidi="en-US"/>
        </w:rPr>
        <w:t>, участок с кадастровым номером 23:49:0000000:7931</w:t>
      </w:r>
      <w:r>
        <w:rPr>
          <w:sz w:val="22"/>
          <w:szCs w:val="22"/>
        </w:rPr>
        <w:t>, по наименованию, количеству и ассортименту в соответствии со Спецификацией (Приложение №1 к настоящему Договору).</w:t>
      </w:r>
    </w:p>
    <w:p w:rsidR="008D17F7" w:rsidRDefault="00273DB1" w:rsidP="00A57556">
      <w:pPr>
        <w:numPr>
          <w:ilvl w:val="0"/>
          <w:numId w:val="2"/>
        </w:numPr>
        <w:tabs>
          <w:tab w:val="left" w:pos="993"/>
          <w:tab w:val="left" w:pos="1134"/>
          <w:tab w:val="left" w:pos="1843"/>
          <w:tab w:val="left" w:pos="2552"/>
        </w:tabs>
        <w:spacing w:before="120"/>
        <w:ind w:left="0" w:firstLine="567"/>
        <w:jc w:val="center"/>
        <w:rPr>
          <w:b/>
          <w:sz w:val="22"/>
          <w:szCs w:val="22"/>
        </w:rPr>
      </w:pPr>
      <w:r>
        <w:rPr>
          <w:b/>
          <w:sz w:val="22"/>
          <w:szCs w:val="22"/>
        </w:rPr>
        <w:t>ПОРЯДОК И СРОКИ ПОСТАВКИ ТОВАРА</w:t>
      </w:r>
    </w:p>
    <w:p w:rsidR="008D17F7" w:rsidRDefault="00273DB1">
      <w:pPr>
        <w:pStyle w:val="aff1"/>
        <w:numPr>
          <w:ilvl w:val="1"/>
          <w:numId w:val="2"/>
        </w:numPr>
        <w:tabs>
          <w:tab w:val="left" w:pos="851"/>
          <w:tab w:val="left" w:pos="993"/>
          <w:tab w:val="left" w:pos="1134"/>
        </w:tabs>
        <w:ind w:left="0" w:firstLine="567"/>
        <w:jc w:val="both"/>
        <w:rPr>
          <w:sz w:val="22"/>
          <w:szCs w:val="22"/>
        </w:rPr>
      </w:pPr>
      <w:r>
        <w:rPr>
          <w:sz w:val="22"/>
          <w:szCs w:val="22"/>
        </w:rPr>
        <w:t xml:space="preserve">Поставка Товара осуществляется силами Поставщика на склад Покупателя, по адресу, указанному в п. 1.3. настоящего Договора. </w:t>
      </w:r>
    </w:p>
    <w:p w:rsidR="001B5851" w:rsidRDefault="001B5851">
      <w:pPr>
        <w:pStyle w:val="aff1"/>
        <w:numPr>
          <w:ilvl w:val="1"/>
          <w:numId w:val="2"/>
        </w:numPr>
        <w:tabs>
          <w:tab w:val="left" w:pos="851"/>
          <w:tab w:val="left" w:pos="993"/>
          <w:tab w:val="left" w:pos="1134"/>
        </w:tabs>
        <w:ind w:left="0" w:firstLine="567"/>
        <w:jc w:val="both"/>
        <w:rPr>
          <w:sz w:val="22"/>
          <w:szCs w:val="22"/>
        </w:rPr>
      </w:pPr>
      <w:r>
        <w:rPr>
          <w:sz w:val="22"/>
          <w:szCs w:val="22"/>
        </w:rPr>
        <w:t xml:space="preserve">Предельный поставки по настоящему договору составляет: </w:t>
      </w:r>
      <w:r w:rsidR="00C32B14">
        <w:rPr>
          <w:sz w:val="22"/>
          <w:szCs w:val="22"/>
        </w:rPr>
        <w:t>14</w:t>
      </w:r>
      <w:r w:rsidR="00DB7A30">
        <w:rPr>
          <w:sz w:val="22"/>
          <w:szCs w:val="22"/>
        </w:rPr>
        <w:t xml:space="preserve"> </w:t>
      </w:r>
      <w:r w:rsidR="00C32B14">
        <w:rPr>
          <w:sz w:val="22"/>
          <w:szCs w:val="22"/>
        </w:rPr>
        <w:t xml:space="preserve">(четырнадцать) </w:t>
      </w:r>
      <w:r>
        <w:rPr>
          <w:sz w:val="22"/>
          <w:szCs w:val="22"/>
        </w:rPr>
        <w:t xml:space="preserve">календарных </w:t>
      </w:r>
      <w:r w:rsidR="00C32B14">
        <w:rPr>
          <w:sz w:val="22"/>
          <w:szCs w:val="22"/>
        </w:rPr>
        <w:t>недель</w:t>
      </w:r>
      <w:r>
        <w:rPr>
          <w:sz w:val="22"/>
          <w:szCs w:val="22"/>
        </w:rPr>
        <w:t xml:space="preserve"> с момента получения Покупателем авансового платежа.</w:t>
      </w:r>
      <w:r w:rsidR="0036663C">
        <w:rPr>
          <w:sz w:val="22"/>
          <w:szCs w:val="22"/>
        </w:rPr>
        <w:t xml:space="preserve"> </w:t>
      </w:r>
    </w:p>
    <w:p w:rsidR="00254473" w:rsidRPr="00254473" w:rsidRDefault="00254473" w:rsidP="00254473">
      <w:pPr>
        <w:pStyle w:val="aff1"/>
        <w:shd w:val="clear" w:color="auto" w:fill="FFFFFF"/>
        <w:suppressAutoHyphens w:val="0"/>
        <w:ind w:left="0" w:firstLine="567"/>
        <w:jc w:val="both"/>
        <w:rPr>
          <w:rFonts w:eastAsia="Calibri"/>
          <w:b/>
          <w:color w:val="000000"/>
          <w:sz w:val="22"/>
          <w:szCs w:val="22"/>
          <w:lang w:eastAsia="zh-CN"/>
        </w:rPr>
      </w:pPr>
      <w:r w:rsidRPr="00254473">
        <w:rPr>
          <w:rFonts w:eastAsia="Calibri"/>
          <w:color w:val="000000"/>
          <w:sz w:val="22"/>
          <w:szCs w:val="22"/>
          <w:lang w:eastAsia="zh-CN"/>
        </w:rPr>
        <w:t>2.1.</w:t>
      </w:r>
      <w:r>
        <w:rPr>
          <w:rFonts w:eastAsia="Calibri"/>
          <w:color w:val="000000"/>
          <w:sz w:val="22"/>
          <w:szCs w:val="22"/>
          <w:lang w:eastAsia="zh-CN"/>
        </w:rPr>
        <w:t>1</w:t>
      </w:r>
      <w:r w:rsidRPr="00254473">
        <w:rPr>
          <w:rFonts w:eastAsia="Calibri"/>
          <w:color w:val="000000"/>
          <w:sz w:val="22"/>
          <w:szCs w:val="22"/>
          <w:lang w:eastAsia="zh-CN"/>
        </w:rPr>
        <w:t xml:space="preserve">. </w:t>
      </w:r>
      <w:r w:rsidRPr="00254473">
        <w:rPr>
          <w:rFonts w:eastAsia="Calibri"/>
          <w:b/>
          <w:color w:val="000000"/>
          <w:sz w:val="22"/>
          <w:szCs w:val="22"/>
          <w:lang w:eastAsia="zh-CN"/>
        </w:rPr>
        <w:t xml:space="preserve">До даты выставления счета на аванс по данному Договору открыть отдельный банковский счет в валюте Российской Федерации (ОБС) в АО «Банк ДОМ.РФ» (за исключением платежей, связанных с осуществлением разрешенных </w:t>
      </w:r>
      <w:proofErr w:type="spellStart"/>
      <w:r w:rsidRPr="00254473">
        <w:rPr>
          <w:rFonts w:eastAsia="Calibri"/>
          <w:b/>
          <w:color w:val="000000"/>
          <w:sz w:val="22"/>
          <w:szCs w:val="22"/>
          <w:lang w:eastAsia="zh-CN"/>
        </w:rPr>
        <w:t>БАНКом</w:t>
      </w:r>
      <w:proofErr w:type="spellEnd"/>
      <w:r w:rsidRPr="00254473">
        <w:rPr>
          <w:rFonts w:eastAsia="Calibri"/>
          <w:b/>
          <w:color w:val="000000"/>
          <w:sz w:val="22"/>
          <w:szCs w:val="22"/>
          <w:lang w:eastAsia="zh-CN"/>
        </w:rPr>
        <w:t xml:space="preserve"> операций).</w:t>
      </w:r>
    </w:p>
    <w:p w:rsidR="008D17F7" w:rsidRDefault="00273DB1">
      <w:pPr>
        <w:pStyle w:val="aff1"/>
        <w:numPr>
          <w:ilvl w:val="1"/>
          <w:numId w:val="2"/>
        </w:numPr>
        <w:tabs>
          <w:tab w:val="left" w:pos="851"/>
          <w:tab w:val="left" w:pos="993"/>
          <w:tab w:val="left" w:pos="1134"/>
        </w:tabs>
        <w:ind w:left="0" w:firstLine="567"/>
        <w:jc w:val="both"/>
        <w:rPr>
          <w:sz w:val="22"/>
          <w:szCs w:val="22"/>
        </w:rPr>
      </w:pPr>
      <w:r>
        <w:rPr>
          <w:sz w:val="22"/>
          <w:szCs w:val="22"/>
        </w:rPr>
        <w:t>Все документы, имеющие отношение к поставке Товара (в том числе счет-фактура, товарная накладная или УПД, сопроводительные документы) должны быть оформлены в соответствии с действующим законодательством Российской Федерации.</w:t>
      </w:r>
    </w:p>
    <w:p w:rsidR="002F5A8C" w:rsidRPr="002F5A8C" w:rsidRDefault="00273DB1" w:rsidP="002F5A8C">
      <w:pPr>
        <w:pStyle w:val="aff1"/>
        <w:numPr>
          <w:ilvl w:val="1"/>
          <w:numId w:val="2"/>
        </w:numPr>
        <w:tabs>
          <w:tab w:val="left" w:pos="0"/>
          <w:tab w:val="left" w:pos="851"/>
          <w:tab w:val="left" w:pos="993"/>
          <w:tab w:val="left" w:pos="1134"/>
        </w:tabs>
        <w:ind w:left="15" w:right="-23" w:firstLine="552"/>
        <w:jc w:val="both"/>
        <w:rPr>
          <w:sz w:val="22"/>
          <w:szCs w:val="22"/>
        </w:rPr>
      </w:pPr>
      <w:r w:rsidRPr="002F5A8C">
        <w:rPr>
          <w:sz w:val="22"/>
          <w:szCs w:val="22"/>
        </w:rPr>
        <w:t>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 или потребовать замены такого Товара на условиях, предусмотренных п.6.5. Договора.</w:t>
      </w:r>
    </w:p>
    <w:p w:rsidR="008D17F7" w:rsidRPr="002F5A8C" w:rsidRDefault="00273DB1" w:rsidP="002F5A8C">
      <w:pPr>
        <w:pStyle w:val="aff1"/>
        <w:numPr>
          <w:ilvl w:val="1"/>
          <w:numId w:val="2"/>
        </w:numPr>
        <w:tabs>
          <w:tab w:val="left" w:pos="0"/>
          <w:tab w:val="left" w:pos="851"/>
          <w:tab w:val="left" w:pos="993"/>
          <w:tab w:val="left" w:pos="1134"/>
        </w:tabs>
        <w:ind w:left="15" w:right="-23" w:firstLine="552"/>
        <w:jc w:val="both"/>
        <w:rPr>
          <w:sz w:val="22"/>
          <w:szCs w:val="22"/>
        </w:rPr>
      </w:pPr>
      <w:r w:rsidRPr="002F5A8C">
        <w:rPr>
          <w:sz w:val="22"/>
          <w:szCs w:val="22"/>
        </w:rPr>
        <w:t xml:space="preserve">В случае просрочки поставки Товара, Покупатель вправе отказаться от его приемки и оплаты. </w:t>
      </w:r>
      <w:r w:rsidRPr="002F5A8C">
        <w:rPr>
          <w:color w:val="000000" w:themeColor="text1"/>
          <w:sz w:val="22"/>
          <w:szCs w:val="22"/>
        </w:rPr>
        <w:t>Поставщик вправе исполнять свои обязательства по поставке Товара после истечения срока, указанного в Договоре, только с письменного согласия Покупателя.</w:t>
      </w:r>
    </w:p>
    <w:p w:rsidR="008D17F7" w:rsidRDefault="00273DB1">
      <w:pPr>
        <w:pStyle w:val="aff1"/>
        <w:numPr>
          <w:ilvl w:val="1"/>
          <w:numId w:val="4"/>
        </w:numPr>
        <w:tabs>
          <w:tab w:val="left" w:pos="851"/>
          <w:tab w:val="left" w:pos="993"/>
          <w:tab w:val="left" w:pos="1134"/>
        </w:tabs>
        <w:ind w:left="0" w:firstLine="567"/>
        <w:jc w:val="both"/>
        <w:rPr>
          <w:color w:val="000000" w:themeColor="text1"/>
          <w:sz w:val="22"/>
          <w:szCs w:val="22"/>
        </w:rPr>
      </w:pPr>
      <w:r>
        <w:rPr>
          <w:color w:val="000000" w:themeColor="text1"/>
          <w:sz w:val="22"/>
          <w:szCs w:val="22"/>
        </w:rPr>
        <w:t>Товар отгружается в таре и/или упаковке, соответствующей характеру Товара и гарантирующей его сохранность во время его транспортировки и всего времени хранения</w:t>
      </w:r>
      <w:r>
        <w:t xml:space="preserve"> </w:t>
      </w:r>
      <w:r>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 Тара и упаковка возврату не подлежит, и их стоимость входит в стоимость Товара.</w:t>
      </w:r>
    </w:p>
    <w:p w:rsidR="008D17F7" w:rsidRDefault="00273DB1">
      <w:pPr>
        <w:tabs>
          <w:tab w:val="left" w:pos="851"/>
          <w:tab w:val="left" w:pos="993"/>
        </w:tabs>
        <w:ind w:firstLine="567"/>
        <w:jc w:val="both"/>
        <w:rPr>
          <w:color w:val="000000" w:themeColor="text1"/>
          <w:sz w:val="22"/>
          <w:szCs w:val="22"/>
        </w:rPr>
      </w:pPr>
      <w:r>
        <w:rPr>
          <w:color w:val="000000" w:themeColor="text1"/>
          <w:sz w:val="22"/>
          <w:szCs w:val="22"/>
        </w:rPr>
        <w:lastRenderedPageBreak/>
        <w:t xml:space="preserve">Транспортные средства, используемые Поставщиком для доставки Товара, должны соответствовать установленным требованиям и нормам </w:t>
      </w:r>
      <w:r>
        <w:rPr>
          <w:sz w:val="22"/>
          <w:szCs w:val="22"/>
        </w:rPr>
        <w:t>законодательства Российской Федерации</w:t>
      </w:r>
      <w:r>
        <w:rPr>
          <w:color w:val="000000" w:themeColor="text1"/>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w:t>
      </w:r>
    </w:p>
    <w:p w:rsidR="008D17F7" w:rsidRDefault="00273DB1">
      <w:pPr>
        <w:pStyle w:val="aff1"/>
        <w:numPr>
          <w:ilvl w:val="1"/>
          <w:numId w:val="4"/>
        </w:numPr>
        <w:tabs>
          <w:tab w:val="left" w:pos="851"/>
          <w:tab w:val="left" w:pos="993"/>
          <w:tab w:val="left" w:pos="1134"/>
        </w:tabs>
        <w:ind w:left="0" w:firstLine="567"/>
        <w:jc w:val="both"/>
        <w:rPr>
          <w:color w:val="000000" w:themeColor="text1"/>
          <w:sz w:val="22"/>
          <w:szCs w:val="22"/>
        </w:rPr>
      </w:pPr>
      <w:r>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Pr>
          <w:color w:val="000000" w:themeColor="text1"/>
          <w:sz w:val="22"/>
          <w:szCs w:val="22"/>
        </w:rPr>
        <w:t>затарить</w:t>
      </w:r>
      <w:proofErr w:type="spellEnd"/>
      <w:r>
        <w:rPr>
          <w:color w:val="000000" w:themeColor="text1"/>
          <w:sz w:val="22"/>
          <w:szCs w:val="22"/>
        </w:rPr>
        <w:t xml:space="preserve"> и (или) упаковать Товар надлежащим образом, либо заменить ненадлежащую тару и (или) упаковку в течение 5 (пяти) календарных дней с момента поставки Товара или предъявить к Поставщику требования, вытекающие из передачи Товара ненадлежащего качества</w:t>
      </w:r>
    </w:p>
    <w:p w:rsidR="008D17F7" w:rsidRDefault="00273DB1">
      <w:pPr>
        <w:pStyle w:val="aff1"/>
        <w:numPr>
          <w:ilvl w:val="1"/>
          <w:numId w:val="4"/>
        </w:numPr>
        <w:tabs>
          <w:tab w:val="left" w:pos="851"/>
          <w:tab w:val="left" w:pos="993"/>
          <w:tab w:val="left" w:pos="1134"/>
        </w:tabs>
        <w:ind w:left="0" w:firstLine="567"/>
        <w:jc w:val="both"/>
        <w:rPr>
          <w:color w:val="000000" w:themeColor="text1"/>
          <w:sz w:val="22"/>
          <w:szCs w:val="22"/>
        </w:rPr>
      </w:pPr>
      <w:r>
        <w:rPr>
          <w:color w:val="000000" w:themeColor="text1"/>
          <w:sz w:val="22"/>
          <w:szCs w:val="22"/>
        </w:rPr>
        <w:t>Разгрузка Товара на складе Покупателя производится силами Покупателя.</w:t>
      </w:r>
    </w:p>
    <w:p w:rsidR="008D17F7" w:rsidRDefault="00273DB1">
      <w:pPr>
        <w:pStyle w:val="aff1"/>
        <w:numPr>
          <w:ilvl w:val="1"/>
          <w:numId w:val="4"/>
        </w:numPr>
        <w:tabs>
          <w:tab w:val="left" w:pos="851"/>
          <w:tab w:val="left" w:pos="993"/>
          <w:tab w:val="left" w:pos="1134"/>
        </w:tabs>
        <w:ind w:left="0" w:firstLine="567"/>
        <w:jc w:val="both"/>
        <w:rPr>
          <w:color w:val="000000" w:themeColor="text1"/>
          <w:sz w:val="22"/>
          <w:szCs w:val="22"/>
        </w:rPr>
      </w:pPr>
      <w:r>
        <w:rPr>
          <w:color w:val="000000" w:themeColor="text1"/>
          <w:sz w:val="22"/>
          <w:szCs w:val="22"/>
        </w:rPr>
        <w:t xml:space="preserve">Приемка Товара по количеству и стоимости производится в момент поставки Товара по месту нахождения склада Покупателя, что подтверждается подписанием Сторонами товарной накладной ТОРГ-12 </w:t>
      </w:r>
      <w:r>
        <w:rPr>
          <w:sz w:val="22"/>
          <w:szCs w:val="22"/>
        </w:rPr>
        <w:t xml:space="preserve">(далее – товарная накладная) </w:t>
      </w:r>
      <w:r>
        <w:rPr>
          <w:color w:val="000000" w:themeColor="text1"/>
          <w:sz w:val="22"/>
          <w:szCs w:val="22"/>
        </w:rPr>
        <w:t>или Универсальный передаточный документ (далее- УПД).</w:t>
      </w:r>
    </w:p>
    <w:p w:rsidR="008D17F7" w:rsidRDefault="00273DB1" w:rsidP="00B03D81">
      <w:pPr>
        <w:pStyle w:val="aff1"/>
        <w:numPr>
          <w:ilvl w:val="1"/>
          <w:numId w:val="4"/>
        </w:numPr>
        <w:tabs>
          <w:tab w:val="left" w:pos="851"/>
          <w:tab w:val="left" w:pos="993"/>
          <w:tab w:val="left" w:pos="1134"/>
        </w:tabs>
        <w:ind w:left="0" w:firstLine="567"/>
        <w:jc w:val="both"/>
        <w:rPr>
          <w:color w:val="000000" w:themeColor="text1"/>
          <w:sz w:val="22"/>
          <w:szCs w:val="22"/>
        </w:rPr>
      </w:pPr>
      <w:r>
        <w:rPr>
          <w:color w:val="000000" w:themeColor="text1"/>
          <w:sz w:val="22"/>
          <w:szCs w:val="22"/>
        </w:rPr>
        <w:t xml:space="preserve">Приемка поставленного Товара производится Покупателем по товарным и сопроводительным документам (счету-фактуре, накладным, </w:t>
      </w:r>
      <w:r w:rsidR="00B03D81">
        <w:rPr>
          <w:color w:val="000000" w:themeColor="text1"/>
          <w:sz w:val="22"/>
          <w:szCs w:val="22"/>
        </w:rPr>
        <w:t xml:space="preserve">сертификатам качества, </w:t>
      </w:r>
      <w:r w:rsidRPr="00B03D81">
        <w:rPr>
          <w:color w:val="000000" w:themeColor="text1"/>
          <w:sz w:val="22"/>
          <w:szCs w:val="22"/>
        </w:rPr>
        <w:t>упаковочным ярлыкам и др.).</w:t>
      </w:r>
    </w:p>
    <w:p w:rsidR="00C803F2" w:rsidRPr="00B03D81" w:rsidRDefault="00C803F2" w:rsidP="00B03D81">
      <w:pPr>
        <w:pStyle w:val="aff1"/>
        <w:numPr>
          <w:ilvl w:val="1"/>
          <w:numId w:val="4"/>
        </w:numPr>
        <w:tabs>
          <w:tab w:val="left" w:pos="851"/>
          <w:tab w:val="left" w:pos="993"/>
          <w:tab w:val="left" w:pos="1134"/>
        </w:tabs>
        <w:ind w:left="0" w:firstLine="567"/>
        <w:jc w:val="both"/>
        <w:rPr>
          <w:color w:val="000000" w:themeColor="text1"/>
          <w:sz w:val="22"/>
          <w:szCs w:val="22"/>
        </w:rPr>
      </w:pPr>
      <w:r>
        <w:rPr>
          <w:color w:val="000000" w:themeColor="text1"/>
          <w:sz w:val="22"/>
          <w:szCs w:val="22"/>
        </w:rPr>
        <w:t xml:space="preserve">Допустимое отклонение количества фактически поставленной продукции от установленного Спецификацией, обусловленное спецификой товара, требованиям по поставке товара в специальной таре, упаковке, установленном ГОСТ, обеспечивающими сохранность </w:t>
      </w:r>
      <w:r w:rsidR="00C71632">
        <w:rPr>
          <w:color w:val="000000" w:themeColor="text1"/>
          <w:sz w:val="22"/>
          <w:szCs w:val="22"/>
        </w:rPr>
        <w:t>товара</w:t>
      </w:r>
      <w:r>
        <w:rPr>
          <w:color w:val="000000" w:themeColor="text1"/>
          <w:sz w:val="22"/>
          <w:szCs w:val="22"/>
        </w:rPr>
        <w:t xml:space="preserve"> при </w:t>
      </w:r>
      <w:r w:rsidR="00C71632">
        <w:rPr>
          <w:color w:val="000000" w:themeColor="text1"/>
          <w:sz w:val="22"/>
          <w:szCs w:val="22"/>
        </w:rPr>
        <w:t>транспортировке, спецификой погрузки продукции в транспортное средство с применением утвержденных схем погрузки (толеранса) составляет не более ₊/₋10 (десять процентов) от объема</w:t>
      </w:r>
      <w:r w:rsidR="00F966B8">
        <w:rPr>
          <w:color w:val="000000" w:themeColor="text1"/>
          <w:sz w:val="22"/>
          <w:szCs w:val="22"/>
        </w:rPr>
        <w:t xml:space="preserve">, </w:t>
      </w:r>
      <w:r w:rsidR="00C71632">
        <w:rPr>
          <w:color w:val="000000" w:themeColor="text1"/>
          <w:sz w:val="22"/>
          <w:szCs w:val="22"/>
        </w:rPr>
        <w:t xml:space="preserve">указанного </w:t>
      </w:r>
      <w:r w:rsidR="00903F47">
        <w:rPr>
          <w:color w:val="000000" w:themeColor="text1"/>
          <w:sz w:val="22"/>
          <w:szCs w:val="22"/>
        </w:rPr>
        <w:t>в Спецификаци</w:t>
      </w:r>
      <w:r w:rsidR="00F966B8">
        <w:rPr>
          <w:color w:val="000000" w:themeColor="text1"/>
          <w:sz w:val="22"/>
          <w:szCs w:val="22"/>
        </w:rPr>
        <w:t xml:space="preserve">и. При поставке продукции с учетом толеранса обязательства Поставщика считаются выполненными надлежащим образом, при этом оплата подлежит фактически поставленное количество продукции, указанное в УПД или Товарной накладной. </w:t>
      </w:r>
    </w:p>
    <w:p w:rsidR="008D17F7" w:rsidRDefault="00273DB1" w:rsidP="00727DFC">
      <w:pPr>
        <w:widowControl w:val="0"/>
        <w:numPr>
          <w:ilvl w:val="0"/>
          <w:numId w:val="4"/>
        </w:numPr>
        <w:tabs>
          <w:tab w:val="left" w:pos="851"/>
          <w:tab w:val="left" w:pos="993"/>
          <w:tab w:val="left" w:pos="1134"/>
          <w:tab w:val="left" w:pos="2345"/>
        </w:tabs>
        <w:spacing w:before="120"/>
        <w:ind w:left="0" w:firstLine="567"/>
        <w:jc w:val="center"/>
        <w:rPr>
          <w:b/>
          <w:color w:val="000000" w:themeColor="text1"/>
          <w:sz w:val="22"/>
          <w:szCs w:val="22"/>
        </w:rPr>
      </w:pPr>
      <w:r>
        <w:rPr>
          <w:b/>
          <w:color w:val="000000" w:themeColor="text1"/>
          <w:sz w:val="22"/>
          <w:szCs w:val="22"/>
        </w:rPr>
        <w:t>ПРАВА И ОБЯЗАННОСТИ СТОРОН</w:t>
      </w:r>
    </w:p>
    <w:p w:rsidR="008D17F7" w:rsidRDefault="00273DB1" w:rsidP="0036663C">
      <w:pPr>
        <w:pStyle w:val="aff1"/>
        <w:numPr>
          <w:ilvl w:val="1"/>
          <w:numId w:val="5"/>
        </w:numPr>
        <w:tabs>
          <w:tab w:val="left" w:pos="851"/>
          <w:tab w:val="left" w:pos="993"/>
          <w:tab w:val="left" w:pos="1134"/>
        </w:tabs>
        <w:jc w:val="both"/>
        <w:rPr>
          <w:i/>
          <w:color w:val="000000" w:themeColor="text1"/>
          <w:sz w:val="22"/>
          <w:szCs w:val="22"/>
        </w:rPr>
      </w:pPr>
      <w:r>
        <w:rPr>
          <w:i/>
          <w:color w:val="000000" w:themeColor="text1"/>
          <w:sz w:val="22"/>
          <w:szCs w:val="22"/>
        </w:rPr>
        <w:t>Поставщик обязан:</w:t>
      </w:r>
    </w:p>
    <w:p w:rsidR="0036663C" w:rsidRDefault="0036663C" w:rsidP="0036663C">
      <w:pPr>
        <w:pStyle w:val="aff1"/>
        <w:numPr>
          <w:ilvl w:val="1"/>
          <w:numId w:val="5"/>
        </w:numPr>
        <w:tabs>
          <w:tab w:val="left" w:pos="567"/>
          <w:tab w:val="left" w:pos="993"/>
          <w:tab w:val="left" w:pos="1134"/>
        </w:tabs>
        <w:ind w:left="0" w:firstLine="567"/>
        <w:jc w:val="both"/>
        <w:rPr>
          <w:i/>
          <w:color w:val="000000" w:themeColor="text1"/>
          <w:sz w:val="22"/>
          <w:szCs w:val="22"/>
        </w:rPr>
      </w:pPr>
      <w:r>
        <w:rPr>
          <w:color w:val="000000" w:themeColor="text1"/>
          <w:sz w:val="22"/>
          <w:szCs w:val="22"/>
        </w:rPr>
        <w:t>До подписания настоящего договора представить детальный (понедельный) график поставки товара исходя из первоочередной потребности Покупателя. График подписывается обеими сторонами и является неотъемлемой частью настоящего договора.</w:t>
      </w:r>
    </w:p>
    <w:p w:rsidR="008D17F7" w:rsidRDefault="00273DB1">
      <w:pPr>
        <w:pStyle w:val="aff1"/>
        <w:numPr>
          <w:ilvl w:val="2"/>
          <w:numId w:val="5"/>
        </w:numPr>
        <w:tabs>
          <w:tab w:val="left" w:pos="1134"/>
        </w:tabs>
        <w:ind w:left="0" w:firstLine="567"/>
        <w:jc w:val="both"/>
        <w:rPr>
          <w:color w:val="000000" w:themeColor="text1"/>
          <w:sz w:val="22"/>
          <w:szCs w:val="22"/>
        </w:rPr>
      </w:pPr>
      <w:r>
        <w:rPr>
          <w:color w:val="000000" w:themeColor="text1"/>
          <w:sz w:val="22"/>
          <w:szCs w:val="22"/>
        </w:rPr>
        <w:t xml:space="preserve"> Не позднее, чем за 1 (Один) рабочий день до предполагаемой даты поставки Товара, уведомить Покупателя о готовности Товара к отгрузке. Вышеназванное уведомление направляется Поставщиком Покупателю по электронной почте:</w:t>
      </w:r>
      <w:r>
        <w:rPr>
          <w:rFonts w:eastAsia="Andale Sans UI" w:cs="Tahoma"/>
          <w:color w:val="00000A"/>
          <w:kern w:val="2"/>
          <w:sz w:val="22"/>
          <w:szCs w:val="22"/>
          <w:lang w:eastAsia="en-US" w:bidi="en-US"/>
        </w:rPr>
        <w:t xml:space="preserve"> </w:t>
      </w:r>
      <w:r>
        <w:rPr>
          <w:rFonts w:eastAsia="Andale Sans UI" w:cs="Tahoma"/>
          <w:color w:val="000000"/>
          <w:kern w:val="2"/>
          <w:sz w:val="22"/>
          <w:szCs w:val="22"/>
          <w:lang w:val="en-US" w:eastAsia="en-US" w:bidi="en-US"/>
        </w:rPr>
        <w:t>info</w:t>
      </w:r>
      <w:r w:rsidRPr="00273DB1">
        <w:rPr>
          <w:rFonts w:eastAsia="Andale Sans UI" w:cs="Tahoma"/>
          <w:color w:val="000000"/>
          <w:kern w:val="2"/>
          <w:sz w:val="22"/>
          <w:szCs w:val="22"/>
          <w:lang w:eastAsia="en-US" w:bidi="en-US"/>
        </w:rPr>
        <w:t>@</w:t>
      </w:r>
      <w:r>
        <w:rPr>
          <w:rFonts w:eastAsia="Andale Sans UI" w:cs="Tahoma"/>
          <w:color w:val="000000"/>
          <w:kern w:val="2"/>
          <w:sz w:val="22"/>
          <w:szCs w:val="22"/>
          <w:lang w:val="en-US" w:eastAsia="en-US" w:bidi="en-US"/>
        </w:rPr>
        <w:t>park</w:t>
      </w:r>
      <w:r w:rsidRPr="00273DB1">
        <w:rPr>
          <w:rFonts w:eastAsia="Andale Sans UI" w:cs="Tahoma"/>
          <w:color w:val="000000"/>
          <w:kern w:val="2"/>
          <w:sz w:val="22"/>
          <w:szCs w:val="22"/>
          <w:lang w:eastAsia="en-US" w:bidi="en-US"/>
        </w:rPr>
        <w:t>-</w:t>
      </w:r>
      <w:r>
        <w:rPr>
          <w:rFonts w:eastAsia="Andale Sans UI" w:cs="Tahoma"/>
          <w:color w:val="000000"/>
          <w:kern w:val="2"/>
          <w:sz w:val="22"/>
          <w:szCs w:val="22"/>
          <w:lang w:val="en-US" w:eastAsia="en-US" w:bidi="en-US"/>
        </w:rPr>
        <w:t>dev</w:t>
      </w:r>
      <w:r w:rsidRPr="00273DB1">
        <w:rPr>
          <w:rFonts w:eastAsia="Andale Sans UI" w:cs="Tahoma"/>
          <w:color w:val="000000"/>
          <w:kern w:val="2"/>
          <w:sz w:val="22"/>
          <w:szCs w:val="22"/>
          <w:lang w:eastAsia="en-US" w:bidi="en-US"/>
        </w:rPr>
        <w:t>.</w:t>
      </w:r>
      <w:proofErr w:type="spellStart"/>
      <w:r>
        <w:rPr>
          <w:rFonts w:eastAsia="Andale Sans UI" w:cs="Tahoma"/>
          <w:color w:val="000000"/>
          <w:kern w:val="2"/>
          <w:sz w:val="22"/>
          <w:szCs w:val="22"/>
          <w:lang w:val="en-US" w:eastAsia="en-US" w:bidi="en-US"/>
        </w:rPr>
        <w:t>ru</w:t>
      </w:r>
      <w:proofErr w:type="spellEnd"/>
      <w:r>
        <w:rPr>
          <w:rFonts w:eastAsia="Andale Sans UI" w:cs="Tahoma"/>
          <w:color w:val="00000A"/>
          <w:kern w:val="2"/>
          <w:sz w:val="22"/>
          <w:szCs w:val="22"/>
          <w:lang w:eastAsia="en-US" w:bidi="en-US"/>
        </w:rPr>
        <w:t>, Поставщик</w:t>
      </w:r>
      <w:r>
        <w:rPr>
          <w:color w:val="000000" w:themeColor="text1"/>
          <w:sz w:val="22"/>
          <w:szCs w:val="22"/>
        </w:rPr>
        <w:t xml:space="preserve"> имеет право на досрочную поставку Товара с предварительного согласования Покупателя.</w:t>
      </w:r>
    </w:p>
    <w:p w:rsidR="008D17F7" w:rsidRDefault="00273DB1">
      <w:pPr>
        <w:pStyle w:val="aff1"/>
        <w:numPr>
          <w:ilvl w:val="2"/>
          <w:numId w:val="5"/>
        </w:numPr>
        <w:tabs>
          <w:tab w:val="left" w:pos="1134"/>
        </w:tabs>
        <w:ind w:left="0" w:firstLine="567"/>
        <w:jc w:val="both"/>
        <w:rPr>
          <w:color w:val="000000" w:themeColor="text1"/>
          <w:sz w:val="22"/>
          <w:szCs w:val="22"/>
        </w:rPr>
      </w:pPr>
      <w:r>
        <w:rPr>
          <w:color w:val="000000" w:themeColor="text1"/>
          <w:sz w:val="22"/>
          <w:szCs w:val="22"/>
        </w:rPr>
        <w:t xml:space="preserve"> Передать Товар, соответствующий условиям настоящего Договора, в обусловленный настоящим Договором срок.</w:t>
      </w:r>
    </w:p>
    <w:p w:rsidR="008D17F7" w:rsidRDefault="00273DB1">
      <w:pPr>
        <w:pStyle w:val="aff1"/>
        <w:numPr>
          <w:ilvl w:val="2"/>
          <w:numId w:val="5"/>
        </w:numPr>
        <w:tabs>
          <w:tab w:val="left" w:pos="1134"/>
        </w:tabs>
        <w:ind w:left="0" w:firstLine="567"/>
        <w:jc w:val="both"/>
        <w:rPr>
          <w:sz w:val="22"/>
          <w:szCs w:val="22"/>
        </w:rPr>
      </w:pPr>
      <w:r>
        <w:rPr>
          <w:color w:val="000000" w:themeColor="text1"/>
          <w:sz w:val="22"/>
          <w:szCs w:val="22"/>
        </w:rPr>
        <w:t xml:space="preserve"> При подписании товарной накладной или УПД представить Покупателю </w:t>
      </w:r>
      <w:r>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Pr>
          <w:color w:val="000000" w:themeColor="text1"/>
          <w:sz w:val="22"/>
          <w:szCs w:val="22"/>
        </w:rPr>
        <w:t xml:space="preserve">регистрационные удостоверения </w:t>
      </w:r>
      <w:r>
        <w:rPr>
          <w:sz w:val="22"/>
          <w:szCs w:val="22"/>
        </w:rPr>
        <w:t xml:space="preserve">техпаспорт, инструкция по эксплуатации и др., документация о качестве -  </w:t>
      </w:r>
      <w:r>
        <w:rPr>
          <w:color w:val="000000" w:themeColor="text1"/>
          <w:sz w:val="22"/>
          <w:szCs w:val="22"/>
        </w:rPr>
        <w:t xml:space="preserve">сертификаты соответствия, гигиенические сертификаты и т.п. и/или иные документы, </w:t>
      </w:r>
      <w:r>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 Покупатель вправе отказаться от приемки Товара, поставленного с нарушением данного условия (с соблюдением порядка, предусмотренного п. 3.5. Договора)</w:t>
      </w:r>
      <w:r>
        <w:rPr>
          <w:rFonts w:ascii="Times New Roman CYR" w:hAnsi="Times New Roman CYR" w:cs="Times New Roman CYR"/>
          <w:sz w:val="22"/>
          <w:szCs w:val="22"/>
        </w:rPr>
        <w:t>.</w:t>
      </w:r>
    </w:p>
    <w:p w:rsidR="008D17F7" w:rsidRDefault="00273DB1">
      <w:pPr>
        <w:pStyle w:val="aff1"/>
        <w:numPr>
          <w:ilvl w:val="2"/>
          <w:numId w:val="5"/>
        </w:numPr>
        <w:tabs>
          <w:tab w:val="left" w:pos="1134"/>
        </w:tabs>
        <w:ind w:left="0" w:firstLine="567"/>
        <w:jc w:val="both"/>
        <w:rPr>
          <w:sz w:val="22"/>
          <w:szCs w:val="22"/>
        </w:rPr>
      </w:pPr>
      <w:r>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D17F7" w:rsidRDefault="00273DB1">
      <w:pPr>
        <w:pStyle w:val="aff1"/>
        <w:numPr>
          <w:ilvl w:val="2"/>
          <w:numId w:val="5"/>
        </w:numPr>
        <w:tabs>
          <w:tab w:val="left" w:pos="1134"/>
        </w:tabs>
        <w:ind w:left="0" w:firstLine="567"/>
        <w:jc w:val="both"/>
        <w:rPr>
          <w:sz w:val="22"/>
          <w:szCs w:val="22"/>
        </w:rPr>
      </w:pPr>
      <w:r>
        <w:rPr>
          <w:sz w:val="22"/>
          <w:szCs w:val="22"/>
        </w:rPr>
        <w:t>В день поставки Товара, Поставщик передает Покупателю оформленные в соответствии с требованиями действующего законодательства Российской Федерации счет-фактуру и товарную накладную или УПД, подтверждающих исполнение обязательств по Договору</w:t>
      </w:r>
      <w:r w:rsidR="00BF074A">
        <w:rPr>
          <w:sz w:val="22"/>
          <w:szCs w:val="22"/>
        </w:rPr>
        <w:t>.</w:t>
      </w:r>
    </w:p>
    <w:p w:rsidR="008D17F7" w:rsidRDefault="00273DB1">
      <w:pPr>
        <w:pStyle w:val="aff1"/>
        <w:numPr>
          <w:ilvl w:val="1"/>
          <w:numId w:val="5"/>
        </w:numPr>
        <w:tabs>
          <w:tab w:val="left" w:pos="851"/>
          <w:tab w:val="left" w:pos="993"/>
          <w:tab w:val="left" w:pos="1134"/>
        </w:tabs>
        <w:ind w:left="0" w:firstLine="567"/>
        <w:jc w:val="both"/>
        <w:rPr>
          <w:color w:val="000000" w:themeColor="text1"/>
          <w:sz w:val="22"/>
          <w:szCs w:val="22"/>
        </w:rPr>
      </w:pPr>
      <w:r>
        <w:rPr>
          <w:sz w:val="22"/>
          <w:szCs w:val="22"/>
        </w:rPr>
        <w:t>При исполнении Договора не допускается перемена Поставщика, за исключением</w:t>
      </w:r>
      <w:r>
        <w:rPr>
          <w:color w:val="000000" w:themeColor="text1"/>
          <w:sz w:val="22"/>
          <w:szCs w:val="22"/>
        </w:rPr>
        <w:t xml:space="preserve">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D17F7" w:rsidRDefault="00273DB1">
      <w:pPr>
        <w:pStyle w:val="aff1"/>
        <w:numPr>
          <w:ilvl w:val="1"/>
          <w:numId w:val="5"/>
        </w:numPr>
        <w:tabs>
          <w:tab w:val="left" w:pos="851"/>
          <w:tab w:val="left" w:pos="993"/>
          <w:tab w:val="left" w:pos="1134"/>
        </w:tabs>
        <w:ind w:left="0" w:firstLine="567"/>
        <w:jc w:val="both"/>
        <w:rPr>
          <w:i/>
          <w:color w:val="000000" w:themeColor="text1"/>
          <w:sz w:val="22"/>
          <w:szCs w:val="22"/>
        </w:rPr>
      </w:pPr>
      <w:r>
        <w:rPr>
          <w:i/>
          <w:color w:val="000000" w:themeColor="text1"/>
          <w:sz w:val="22"/>
          <w:szCs w:val="22"/>
        </w:rPr>
        <w:t>Покупатель обязан:</w:t>
      </w:r>
    </w:p>
    <w:p w:rsidR="008D17F7" w:rsidRDefault="00273DB1">
      <w:pPr>
        <w:pStyle w:val="aff1"/>
        <w:numPr>
          <w:ilvl w:val="2"/>
          <w:numId w:val="5"/>
        </w:numPr>
        <w:tabs>
          <w:tab w:val="left" w:pos="1134"/>
        </w:tabs>
        <w:ind w:left="0" w:firstLine="567"/>
        <w:jc w:val="both"/>
        <w:rPr>
          <w:color w:val="000000" w:themeColor="text1"/>
          <w:sz w:val="22"/>
          <w:szCs w:val="22"/>
        </w:rPr>
      </w:pPr>
      <w:r>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 или УПД;</w:t>
      </w:r>
    </w:p>
    <w:p w:rsidR="008D17F7" w:rsidRDefault="00273DB1">
      <w:pPr>
        <w:pStyle w:val="aff1"/>
        <w:numPr>
          <w:ilvl w:val="2"/>
          <w:numId w:val="5"/>
        </w:numPr>
        <w:tabs>
          <w:tab w:val="left" w:pos="1134"/>
        </w:tabs>
        <w:ind w:left="0" w:firstLine="567"/>
        <w:jc w:val="both"/>
        <w:rPr>
          <w:color w:val="000000" w:themeColor="text1"/>
          <w:sz w:val="22"/>
          <w:szCs w:val="22"/>
        </w:rPr>
      </w:pPr>
      <w:r>
        <w:rPr>
          <w:color w:val="000000" w:themeColor="text1"/>
          <w:sz w:val="22"/>
          <w:szCs w:val="22"/>
        </w:rPr>
        <w:t xml:space="preserve"> Оплатить Товар в порядке, предусмотренном настоящим Договором.</w:t>
      </w:r>
    </w:p>
    <w:p w:rsidR="008D17F7" w:rsidRDefault="00273DB1">
      <w:pPr>
        <w:pStyle w:val="aff1"/>
        <w:numPr>
          <w:ilvl w:val="1"/>
          <w:numId w:val="5"/>
        </w:numPr>
        <w:tabs>
          <w:tab w:val="left" w:pos="851"/>
          <w:tab w:val="left" w:pos="993"/>
          <w:tab w:val="left" w:pos="1134"/>
        </w:tabs>
        <w:ind w:left="0" w:firstLine="567"/>
        <w:jc w:val="both"/>
        <w:rPr>
          <w:color w:val="000000" w:themeColor="text1"/>
          <w:sz w:val="22"/>
          <w:szCs w:val="22"/>
        </w:rPr>
      </w:pPr>
      <w:r>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w:t>
      </w:r>
      <w:r>
        <w:rPr>
          <w:sz w:val="22"/>
          <w:szCs w:val="22"/>
        </w:rPr>
        <w:t xml:space="preserve">от Поставщика понесенных затрат и </w:t>
      </w:r>
      <w:r>
        <w:rPr>
          <w:color w:val="000000" w:themeColor="text1"/>
          <w:sz w:val="22"/>
          <w:szCs w:val="22"/>
        </w:rPr>
        <w:t>убытков.</w:t>
      </w:r>
    </w:p>
    <w:p w:rsidR="008D17F7" w:rsidRDefault="00273DB1">
      <w:pPr>
        <w:pStyle w:val="aff1"/>
        <w:numPr>
          <w:ilvl w:val="1"/>
          <w:numId w:val="5"/>
        </w:numPr>
        <w:tabs>
          <w:tab w:val="left" w:pos="851"/>
          <w:tab w:val="left" w:pos="993"/>
          <w:tab w:val="left" w:pos="1134"/>
        </w:tabs>
        <w:ind w:left="0" w:firstLine="567"/>
        <w:jc w:val="both"/>
        <w:rPr>
          <w:sz w:val="22"/>
          <w:szCs w:val="22"/>
        </w:rPr>
      </w:pPr>
      <w:r>
        <w:rPr>
          <w:sz w:val="22"/>
          <w:szCs w:val="22"/>
        </w:rPr>
        <w:lastRenderedPageBreak/>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8D17F7" w:rsidRDefault="00273DB1">
      <w:pPr>
        <w:widowControl w:val="0"/>
        <w:numPr>
          <w:ilvl w:val="0"/>
          <w:numId w:val="5"/>
        </w:numPr>
        <w:tabs>
          <w:tab w:val="left" w:pos="1134"/>
        </w:tabs>
        <w:ind w:left="0" w:firstLine="567"/>
        <w:contextualSpacing/>
        <w:jc w:val="center"/>
        <w:rPr>
          <w:b/>
          <w:sz w:val="22"/>
          <w:szCs w:val="22"/>
        </w:rPr>
      </w:pPr>
      <w:r>
        <w:rPr>
          <w:b/>
          <w:sz w:val="22"/>
          <w:szCs w:val="22"/>
        </w:rPr>
        <w:t>ЦЕНА И ПОРЯДОК РАСЧЕТОВ</w:t>
      </w:r>
    </w:p>
    <w:p w:rsidR="00C7655D" w:rsidRPr="00C7655D" w:rsidRDefault="00273DB1" w:rsidP="00F34AE8">
      <w:pPr>
        <w:widowControl w:val="0"/>
        <w:numPr>
          <w:ilvl w:val="1"/>
          <w:numId w:val="5"/>
        </w:numPr>
        <w:tabs>
          <w:tab w:val="clear" w:pos="0"/>
          <w:tab w:val="left" w:pos="1134"/>
        </w:tabs>
        <w:ind w:left="0" w:firstLine="709"/>
        <w:contextualSpacing/>
        <w:jc w:val="both"/>
        <w:rPr>
          <w:b/>
          <w:sz w:val="22"/>
          <w:szCs w:val="22"/>
        </w:rPr>
      </w:pPr>
      <w:r w:rsidRPr="00C7655D">
        <w:rPr>
          <w:color w:val="000000"/>
          <w:sz w:val="22"/>
          <w:szCs w:val="22"/>
        </w:rPr>
        <w:t xml:space="preserve">Общая стоимость Товара по настоящему Договору (цена Договора) составляет __________ (__________) рублей __ копеек, </w:t>
      </w:r>
      <w:r w:rsidRPr="00C7655D">
        <w:rPr>
          <w:i/>
          <w:color w:val="000000"/>
          <w:sz w:val="22"/>
          <w:szCs w:val="22"/>
        </w:rPr>
        <w:t>в т.ч. НДС 20% __________ (__________) рублей __ копеек</w:t>
      </w:r>
    </w:p>
    <w:p w:rsidR="008D17F7" w:rsidRPr="00C7655D" w:rsidRDefault="00273DB1" w:rsidP="00F34AE8">
      <w:pPr>
        <w:widowControl w:val="0"/>
        <w:numPr>
          <w:ilvl w:val="1"/>
          <w:numId w:val="5"/>
        </w:numPr>
        <w:tabs>
          <w:tab w:val="clear" w:pos="0"/>
          <w:tab w:val="left" w:pos="1134"/>
        </w:tabs>
        <w:ind w:left="0" w:firstLine="709"/>
        <w:contextualSpacing/>
        <w:jc w:val="both"/>
        <w:rPr>
          <w:b/>
          <w:sz w:val="22"/>
          <w:szCs w:val="22"/>
        </w:rPr>
      </w:pPr>
      <w:r w:rsidRPr="00C7655D">
        <w:rPr>
          <w:color w:val="000000"/>
          <w:sz w:val="22"/>
          <w:szCs w:val="22"/>
        </w:rPr>
        <w:t>Цена Договора является предельной и подлежит соразмерному уменьшению в случае поставки Товара в объеме меньшем, чем указано в Спецификации (Приложение №1 к настоящему Договору). В цену Договора включены стоимость Товара, погрузочн</w:t>
      </w:r>
      <w:r w:rsidR="000F1F12" w:rsidRPr="00C7655D">
        <w:rPr>
          <w:color w:val="000000"/>
          <w:sz w:val="22"/>
          <w:szCs w:val="22"/>
        </w:rPr>
        <w:t>ые</w:t>
      </w:r>
      <w:r w:rsidRPr="00C7655D">
        <w:rPr>
          <w:color w:val="000000"/>
          <w:sz w:val="22"/>
          <w:szCs w:val="22"/>
        </w:rPr>
        <w:t xml:space="preserve"> работы</w:t>
      </w:r>
      <w:r w:rsidRPr="00C7655D">
        <w:rPr>
          <w:i/>
          <w:color w:val="000000"/>
          <w:sz w:val="22"/>
          <w:szCs w:val="22"/>
        </w:rPr>
        <w:t>,</w:t>
      </w:r>
      <w:r w:rsidRPr="00C7655D">
        <w:rPr>
          <w:color w:val="000000"/>
          <w:sz w:val="22"/>
          <w:szCs w:val="22"/>
        </w:rPr>
        <w:t xml:space="preserve"> доставка Товара до склада Покупателя, оформление сопроводительной документации, в том числе сертификатов соответствия, </w:t>
      </w:r>
      <w:r w:rsidR="000F1F12" w:rsidRPr="00C7655D">
        <w:rPr>
          <w:color w:val="000000"/>
          <w:sz w:val="22"/>
          <w:szCs w:val="22"/>
        </w:rPr>
        <w:t>сертификаты качества</w:t>
      </w:r>
      <w:r w:rsidRPr="00C7655D">
        <w:rPr>
          <w:color w:val="000000"/>
          <w:sz w:val="22"/>
          <w:szCs w:val="22"/>
        </w:rPr>
        <w:t>,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p>
    <w:p w:rsidR="008D17F7" w:rsidRPr="00F22F13" w:rsidRDefault="00273DB1" w:rsidP="00F22F13">
      <w:pPr>
        <w:widowControl w:val="0"/>
        <w:numPr>
          <w:ilvl w:val="1"/>
          <w:numId w:val="5"/>
        </w:numPr>
        <w:tabs>
          <w:tab w:val="clear" w:pos="0"/>
          <w:tab w:val="left" w:pos="1134"/>
        </w:tabs>
        <w:ind w:left="0" w:firstLine="709"/>
        <w:contextualSpacing/>
        <w:jc w:val="both"/>
        <w:rPr>
          <w:b/>
          <w:sz w:val="22"/>
          <w:szCs w:val="22"/>
        </w:rPr>
      </w:pPr>
      <w:r w:rsidRPr="00F22F13">
        <w:rPr>
          <w:color w:val="000000"/>
          <w:sz w:val="22"/>
          <w:szCs w:val="22"/>
        </w:rPr>
        <w:t>Стоимость за единицу Товара, указанную в спецификации (Приложение №1 к настоящему Договору) является твердой и не подлежит изменению на весь срок исполнения Договора.</w:t>
      </w:r>
    </w:p>
    <w:p w:rsidR="008D17F7" w:rsidRPr="00F22F13" w:rsidRDefault="00273DB1" w:rsidP="00F22F13">
      <w:pPr>
        <w:widowControl w:val="0"/>
        <w:numPr>
          <w:ilvl w:val="1"/>
          <w:numId w:val="5"/>
        </w:numPr>
        <w:tabs>
          <w:tab w:val="clear" w:pos="0"/>
          <w:tab w:val="left" w:pos="1134"/>
        </w:tabs>
        <w:ind w:left="0" w:firstLine="709"/>
        <w:contextualSpacing/>
        <w:jc w:val="both"/>
        <w:rPr>
          <w:b/>
          <w:sz w:val="22"/>
          <w:szCs w:val="22"/>
        </w:rPr>
      </w:pPr>
      <w:r w:rsidRPr="00F22F13">
        <w:rPr>
          <w:color w:val="000000"/>
          <w:sz w:val="22"/>
          <w:szCs w:val="22"/>
        </w:rPr>
        <w:t>Оплата Товара по настоящему Договору осуществляется в следующем порядке:</w:t>
      </w:r>
    </w:p>
    <w:p w:rsidR="008D17F7" w:rsidRPr="00F22F13" w:rsidRDefault="00B41BDD" w:rsidP="00F22F13">
      <w:pPr>
        <w:widowControl w:val="0"/>
        <w:numPr>
          <w:ilvl w:val="2"/>
          <w:numId w:val="5"/>
        </w:numPr>
        <w:tabs>
          <w:tab w:val="clear" w:pos="0"/>
          <w:tab w:val="left" w:pos="1134"/>
        </w:tabs>
        <w:ind w:left="0" w:firstLine="709"/>
        <w:contextualSpacing/>
        <w:jc w:val="both"/>
        <w:rPr>
          <w:b/>
          <w:sz w:val="22"/>
          <w:szCs w:val="22"/>
        </w:rPr>
      </w:pPr>
      <w:r>
        <w:rPr>
          <w:sz w:val="22"/>
          <w:szCs w:val="22"/>
        </w:rPr>
        <w:t>Авансовый п</w:t>
      </w:r>
      <w:r w:rsidR="00273DB1" w:rsidRPr="00F22F13">
        <w:rPr>
          <w:color w:val="000000"/>
          <w:sz w:val="22"/>
          <w:szCs w:val="22"/>
        </w:rPr>
        <w:t xml:space="preserve">латеж в размере </w:t>
      </w:r>
      <w:r w:rsidR="00FB7292" w:rsidRPr="00FB7292">
        <w:rPr>
          <w:color w:val="000000"/>
          <w:sz w:val="22"/>
          <w:szCs w:val="22"/>
        </w:rPr>
        <w:t>70% (семьдесят процентов)</w:t>
      </w:r>
      <w:r w:rsidR="00273DB1" w:rsidRPr="00F22F13">
        <w:rPr>
          <w:color w:val="000000"/>
          <w:sz w:val="22"/>
          <w:szCs w:val="22"/>
        </w:rPr>
        <w:t xml:space="preserve"> от цены Договора, что составляет </w:t>
      </w:r>
      <w:r w:rsidR="00273DB1" w:rsidRPr="00F22F13">
        <w:rPr>
          <w:sz w:val="22"/>
          <w:szCs w:val="22"/>
        </w:rPr>
        <w:t xml:space="preserve">__________ (__________) рублей __________ копеек, </w:t>
      </w:r>
      <w:r w:rsidR="00273DB1" w:rsidRPr="00F22F13">
        <w:rPr>
          <w:i/>
          <w:sz w:val="22"/>
          <w:szCs w:val="22"/>
        </w:rPr>
        <w:t>в т.ч. НДС 20% __________ (__________) рублей __ копеек/НДС не предусмотрен (порядок начисления НДС определяется по итогам проведения закупки)</w:t>
      </w:r>
      <w:r w:rsidR="00273DB1" w:rsidRPr="00F22F13">
        <w:rPr>
          <w:sz w:val="22"/>
          <w:szCs w:val="22"/>
        </w:rPr>
        <w:t xml:space="preserve">, </w:t>
      </w:r>
      <w:r w:rsidR="00273DB1" w:rsidRPr="00F22F13">
        <w:rPr>
          <w:color w:val="000000"/>
          <w:sz w:val="22"/>
          <w:szCs w:val="22"/>
        </w:rPr>
        <w:t>подлежит оплате Покупателем в течение 10 (Десяти) рабочих дней после подписания Договора обеими Сторонами и получения от Поставщика счета на оплату (с указанием номера и даты Договора).</w:t>
      </w:r>
    </w:p>
    <w:p w:rsidR="00F22F13" w:rsidRPr="00F22F13" w:rsidRDefault="00F22F13" w:rsidP="00F22F13">
      <w:pPr>
        <w:widowControl w:val="0"/>
        <w:numPr>
          <w:ilvl w:val="2"/>
          <w:numId w:val="5"/>
        </w:numPr>
        <w:tabs>
          <w:tab w:val="clear" w:pos="0"/>
          <w:tab w:val="left" w:pos="1134"/>
        </w:tabs>
        <w:ind w:left="0" w:firstLine="709"/>
        <w:contextualSpacing/>
        <w:jc w:val="both"/>
        <w:rPr>
          <w:b/>
          <w:sz w:val="22"/>
          <w:szCs w:val="22"/>
        </w:rPr>
      </w:pPr>
      <w:r w:rsidRPr="00F22F13">
        <w:rPr>
          <w:color w:val="000000"/>
          <w:sz w:val="22"/>
          <w:szCs w:val="22"/>
        </w:rPr>
        <w:t xml:space="preserve">Окончательный платеж в размере </w:t>
      </w:r>
      <w:r w:rsidR="00FB7292" w:rsidRPr="00FB7292">
        <w:rPr>
          <w:color w:val="000000"/>
          <w:sz w:val="22"/>
          <w:szCs w:val="22"/>
        </w:rPr>
        <w:t xml:space="preserve">30% (тридцать процентов) </w:t>
      </w:r>
      <w:r w:rsidRPr="00F22F13">
        <w:rPr>
          <w:color w:val="000000"/>
          <w:sz w:val="22"/>
          <w:szCs w:val="22"/>
        </w:rPr>
        <w:t xml:space="preserve">от общей стоимости товара (сумма договора), что составляет __________ (__________) рублей __________ копеек, </w:t>
      </w:r>
      <w:r w:rsidRPr="00F22F13">
        <w:rPr>
          <w:i/>
          <w:color w:val="000000"/>
          <w:sz w:val="22"/>
          <w:szCs w:val="22"/>
        </w:rPr>
        <w:t>в т.ч. НДС 20% __________ (__________) рублей __ копеек/НДС не предусмотрен (порядок начисления НДС определяется по итогам проведения закупки)</w:t>
      </w:r>
      <w:r w:rsidRPr="00F22F13">
        <w:rPr>
          <w:color w:val="000000"/>
          <w:sz w:val="22"/>
          <w:szCs w:val="22"/>
        </w:rPr>
        <w:t xml:space="preserve">, осуществляется в течение 10 (десяти) рабочих дней </w:t>
      </w:r>
      <w:r w:rsidR="00441DE7">
        <w:rPr>
          <w:color w:val="000000"/>
          <w:sz w:val="22"/>
          <w:szCs w:val="22"/>
        </w:rPr>
        <w:t xml:space="preserve">с даты </w:t>
      </w:r>
      <w:r w:rsidR="00623749">
        <w:rPr>
          <w:color w:val="000000"/>
          <w:sz w:val="22"/>
          <w:szCs w:val="22"/>
        </w:rPr>
        <w:t>поставки товара на склад покупателя</w:t>
      </w:r>
      <w:r w:rsidR="00441DE7">
        <w:rPr>
          <w:color w:val="000000"/>
          <w:sz w:val="22"/>
          <w:szCs w:val="22"/>
        </w:rPr>
        <w:t>.</w:t>
      </w:r>
      <w:r w:rsidRPr="00F22F13">
        <w:rPr>
          <w:color w:val="000000"/>
          <w:sz w:val="22"/>
          <w:szCs w:val="22"/>
        </w:rPr>
        <w:t xml:space="preserve"> В документах, указанных в настоящем пункте Поставщик в обязательном порядке указывает номер и дату настоящего Договора.</w:t>
      </w:r>
    </w:p>
    <w:p w:rsidR="008D17F7" w:rsidRPr="00F22F13" w:rsidRDefault="00273DB1" w:rsidP="00F22F13">
      <w:pPr>
        <w:widowControl w:val="0"/>
        <w:numPr>
          <w:ilvl w:val="1"/>
          <w:numId w:val="5"/>
        </w:numPr>
        <w:tabs>
          <w:tab w:val="clear" w:pos="0"/>
          <w:tab w:val="left" w:pos="1134"/>
        </w:tabs>
        <w:ind w:left="0" w:firstLine="709"/>
        <w:contextualSpacing/>
        <w:jc w:val="both"/>
        <w:rPr>
          <w:b/>
          <w:sz w:val="22"/>
          <w:szCs w:val="22"/>
        </w:rPr>
      </w:pPr>
      <w:r w:rsidRPr="00F22F13">
        <w:rPr>
          <w:color w:val="000000"/>
          <w:sz w:val="22"/>
          <w:szCs w:val="22"/>
        </w:rPr>
        <w:t>Обязательства Покупателя по оплате считаются выполненными с момента списания денежных средств в размере и порядке, предусмотренных в п.4.4. Договора, с расчетного счета Покупателя по реквизитам, указанным п. 15 настоящего Договора.</w:t>
      </w:r>
    </w:p>
    <w:p w:rsidR="008D17F7" w:rsidRPr="00F22F13" w:rsidRDefault="00273DB1" w:rsidP="00F22F13">
      <w:pPr>
        <w:widowControl w:val="0"/>
        <w:numPr>
          <w:ilvl w:val="1"/>
          <w:numId w:val="5"/>
        </w:numPr>
        <w:tabs>
          <w:tab w:val="clear" w:pos="0"/>
          <w:tab w:val="left" w:pos="1134"/>
        </w:tabs>
        <w:ind w:left="0" w:firstLine="709"/>
        <w:contextualSpacing/>
        <w:jc w:val="both"/>
        <w:rPr>
          <w:b/>
          <w:sz w:val="22"/>
          <w:szCs w:val="22"/>
        </w:rPr>
      </w:pPr>
      <w:r w:rsidRPr="00F22F13">
        <w:rPr>
          <w:color w:val="000000"/>
          <w:sz w:val="22"/>
          <w:szCs w:val="22"/>
        </w:rPr>
        <w:t xml:space="preserve">В случае нарушения Поставщиком своих обязательств по Договору до фактической приемки Товара и подписания товарной накладной или УПД, товарно-транспортной накладной (в случае ее предоставления Поставщиком по требованию Покупателя в соответствии с п.5.4. Договора), Покупатель вправе требовать от Поставщика возврата ранее выданного (оплаченного) аванса </w:t>
      </w:r>
      <w:r w:rsidRPr="00F22F13">
        <w:rPr>
          <w:sz w:val="22"/>
          <w:szCs w:val="22"/>
        </w:rPr>
        <w:t>в течение 24 (двадцати четырех) часов, после получения от Покупателя соответствующего требования</w:t>
      </w:r>
      <w:r w:rsidRPr="00F22F13">
        <w:rPr>
          <w:color w:val="000000"/>
          <w:sz w:val="22"/>
          <w:szCs w:val="22"/>
        </w:rPr>
        <w:t>.</w:t>
      </w:r>
    </w:p>
    <w:p w:rsidR="008D17F7" w:rsidRPr="00F22F13" w:rsidRDefault="00273DB1" w:rsidP="00F22F13">
      <w:pPr>
        <w:widowControl w:val="0"/>
        <w:numPr>
          <w:ilvl w:val="1"/>
          <w:numId w:val="5"/>
        </w:numPr>
        <w:tabs>
          <w:tab w:val="clear" w:pos="0"/>
          <w:tab w:val="left" w:pos="1134"/>
        </w:tabs>
        <w:ind w:left="0" w:firstLine="709"/>
        <w:contextualSpacing/>
        <w:jc w:val="both"/>
        <w:rPr>
          <w:b/>
          <w:sz w:val="22"/>
          <w:szCs w:val="22"/>
        </w:rPr>
      </w:pPr>
      <w:r w:rsidRPr="00F22F13">
        <w:rPr>
          <w:color w:val="000000"/>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7C2875" w:rsidRDefault="007C2875">
      <w:pPr>
        <w:pStyle w:val="aff1"/>
        <w:shd w:val="clear" w:color="auto" w:fill="FFFFFF"/>
        <w:tabs>
          <w:tab w:val="left" w:pos="851"/>
          <w:tab w:val="left" w:pos="993"/>
          <w:tab w:val="left" w:pos="1134"/>
        </w:tabs>
        <w:ind w:left="0"/>
        <w:jc w:val="both"/>
        <w:rPr>
          <w:color w:val="000000"/>
          <w:sz w:val="22"/>
          <w:szCs w:val="22"/>
        </w:rPr>
      </w:pPr>
    </w:p>
    <w:p w:rsidR="008D17F7" w:rsidRDefault="00273DB1">
      <w:pPr>
        <w:widowControl w:val="0"/>
        <w:numPr>
          <w:ilvl w:val="0"/>
          <w:numId w:val="5"/>
        </w:numPr>
        <w:tabs>
          <w:tab w:val="left" w:pos="1134"/>
        </w:tabs>
        <w:ind w:left="0" w:firstLine="567"/>
        <w:contextualSpacing/>
        <w:jc w:val="center"/>
        <w:rPr>
          <w:b/>
          <w:color w:val="000000" w:themeColor="text1"/>
          <w:sz w:val="22"/>
          <w:szCs w:val="22"/>
        </w:rPr>
      </w:pPr>
      <w:r>
        <w:rPr>
          <w:b/>
          <w:color w:val="000000" w:themeColor="text1"/>
          <w:sz w:val="22"/>
          <w:szCs w:val="22"/>
        </w:rPr>
        <w:t>ПОРЯДОК ПЕРЕДАЧИ И ПРИЕМКИ ТОВАРА</w:t>
      </w:r>
    </w:p>
    <w:p w:rsidR="008D17F7" w:rsidRDefault="00273DB1">
      <w:pPr>
        <w:pStyle w:val="aff6"/>
        <w:numPr>
          <w:ilvl w:val="1"/>
          <w:numId w:val="5"/>
        </w:numPr>
        <w:tabs>
          <w:tab w:val="left" w:pos="993"/>
        </w:tabs>
        <w:ind w:left="0" w:firstLine="567"/>
        <w:jc w:val="both"/>
        <w:rPr>
          <w:rFonts w:ascii="Times New Roman" w:eastAsia="Times New Roman" w:hAnsi="Times New Roman"/>
          <w:color w:val="000000" w:themeColor="text1"/>
        </w:rPr>
      </w:pPr>
      <w:r>
        <w:rPr>
          <w:rFonts w:ascii="Times New Roman" w:eastAsia="Times New Roman" w:hAnsi="Times New Roman"/>
          <w:color w:val="000000" w:themeColor="text1"/>
        </w:rPr>
        <w:t>Приемка-передача Товара  осуществляется по месту нахождения склада Покупателя, по качеству согласно «Инструкции о порядке приемки продукции производственно-технического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8D17F7" w:rsidRDefault="00273DB1">
      <w:pPr>
        <w:pStyle w:val="aff1"/>
        <w:numPr>
          <w:ilvl w:val="1"/>
          <w:numId w:val="5"/>
        </w:numPr>
        <w:tabs>
          <w:tab w:val="left" w:pos="851"/>
          <w:tab w:val="left" w:pos="993"/>
          <w:tab w:val="left" w:pos="1134"/>
        </w:tabs>
        <w:ind w:left="0" w:firstLine="567"/>
        <w:jc w:val="both"/>
      </w:pPr>
      <w:r>
        <w:rPr>
          <w:sz w:val="22"/>
          <w:szCs w:val="22"/>
        </w:rPr>
        <w:t xml:space="preserve">Приемка Товара по количеству и стоимости производится в момент поставки партии Товара по месту нахождения склада </w:t>
      </w:r>
      <w:r>
        <w:rPr>
          <w:color w:val="000000" w:themeColor="text1"/>
          <w:sz w:val="22"/>
          <w:szCs w:val="22"/>
        </w:rPr>
        <w:t xml:space="preserve">Покупателя, </w:t>
      </w:r>
      <w:r>
        <w:rPr>
          <w:sz w:val="22"/>
          <w:szCs w:val="22"/>
        </w:rPr>
        <w:t xml:space="preserve">что подтверждается подписанием Сторонами товарной накладной или УПД. </w:t>
      </w:r>
    </w:p>
    <w:p w:rsidR="008D17F7" w:rsidRDefault="00273DB1">
      <w:pPr>
        <w:pStyle w:val="aff1"/>
        <w:numPr>
          <w:ilvl w:val="1"/>
          <w:numId w:val="5"/>
        </w:numPr>
        <w:tabs>
          <w:tab w:val="left" w:pos="851"/>
          <w:tab w:val="left" w:pos="993"/>
          <w:tab w:val="left" w:pos="1134"/>
        </w:tabs>
        <w:ind w:left="0" w:firstLine="567"/>
        <w:jc w:val="both"/>
        <w:rPr>
          <w:color w:val="000000" w:themeColor="text1"/>
          <w:sz w:val="22"/>
          <w:szCs w:val="22"/>
        </w:rPr>
      </w:pPr>
      <w:r>
        <w:rPr>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D17F7" w:rsidRDefault="00273DB1">
      <w:pPr>
        <w:pStyle w:val="aff1"/>
        <w:numPr>
          <w:ilvl w:val="1"/>
          <w:numId w:val="5"/>
        </w:numPr>
        <w:tabs>
          <w:tab w:val="left" w:pos="851"/>
          <w:tab w:val="left" w:pos="993"/>
          <w:tab w:val="left" w:pos="1134"/>
        </w:tabs>
        <w:ind w:left="0" w:firstLine="567"/>
        <w:jc w:val="both"/>
        <w:rPr>
          <w:color w:val="000000" w:themeColor="text1"/>
          <w:sz w:val="22"/>
          <w:szCs w:val="22"/>
        </w:rPr>
      </w:pPr>
      <w:r>
        <w:rPr>
          <w:color w:val="000000" w:themeColor="text1"/>
          <w:sz w:val="22"/>
          <w:szCs w:val="22"/>
        </w:rPr>
        <w:t>Документом, подтверждающим, что Покупатель принял Товар, является товарная накладная или УПД,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или УПД предоставляет товарно-транспортную накладную (унифицированная форма 1-Т). Датой поставки считается дата подписания Покупателем товарной накладной или УПД.</w:t>
      </w:r>
    </w:p>
    <w:p w:rsidR="008D17F7" w:rsidRDefault="00273DB1">
      <w:pPr>
        <w:pStyle w:val="aff1"/>
        <w:numPr>
          <w:ilvl w:val="1"/>
          <w:numId w:val="5"/>
        </w:numPr>
        <w:tabs>
          <w:tab w:val="left" w:pos="851"/>
          <w:tab w:val="left" w:pos="993"/>
          <w:tab w:val="left" w:pos="1134"/>
        </w:tabs>
        <w:ind w:left="0" w:firstLine="567"/>
        <w:jc w:val="both"/>
        <w:rPr>
          <w:color w:val="000000" w:themeColor="text1"/>
          <w:sz w:val="22"/>
          <w:szCs w:val="22"/>
        </w:rPr>
      </w:pPr>
      <w:r>
        <w:rPr>
          <w:color w:val="000000" w:themeColor="text1"/>
          <w:sz w:val="22"/>
          <w:szCs w:val="22"/>
        </w:rPr>
        <w:lastRenderedPageBreak/>
        <w:t>Право собственности на передаваемый Товар, риск утраты и гибели указанного Товара переходят от Поставщика к Покупателю после подписания Сторонами товарной накладной или УПД.</w:t>
      </w:r>
    </w:p>
    <w:p w:rsidR="008D17F7" w:rsidRDefault="00273DB1">
      <w:pPr>
        <w:pStyle w:val="aff1"/>
        <w:numPr>
          <w:ilvl w:val="1"/>
          <w:numId w:val="5"/>
        </w:numPr>
        <w:tabs>
          <w:tab w:val="left" w:pos="851"/>
          <w:tab w:val="left" w:pos="993"/>
          <w:tab w:val="left" w:pos="1134"/>
        </w:tabs>
        <w:ind w:left="0" w:firstLine="567"/>
        <w:jc w:val="both"/>
        <w:rPr>
          <w:color w:val="000000" w:themeColor="text1"/>
          <w:sz w:val="22"/>
          <w:szCs w:val="22"/>
        </w:rPr>
      </w:pPr>
      <w:r>
        <w:rPr>
          <w:color w:val="000000" w:themeColor="text1"/>
          <w:sz w:val="22"/>
          <w:szCs w:val="22"/>
        </w:rPr>
        <w:t xml:space="preserve">В случае просрочки поставки партии Товара/части Товара, </w:t>
      </w:r>
      <w:r>
        <w:rPr>
          <w:sz w:val="22"/>
          <w:szCs w:val="22"/>
        </w:rPr>
        <w:t xml:space="preserve">в том числе, если Покупатель в порядке, предусмотренном п. 2.6 настоящего Договора, согласился принять Товар после установленного в п.2.2. Договора срока, </w:t>
      </w:r>
      <w:r>
        <w:rPr>
          <w:color w:val="000000" w:themeColor="text1"/>
          <w:sz w:val="22"/>
          <w:szCs w:val="22"/>
        </w:rPr>
        <w:t>Поставщик по письменному требованию Покупателя выплачивает последнему штрафную неустойку за недопоставку или просрочку поставки Товара следующем размере:</w:t>
      </w:r>
    </w:p>
    <w:p w:rsidR="008D17F7" w:rsidRDefault="00273DB1">
      <w:pPr>
        <w:pStyle w:val="aff1"/>
        <w:numPr>
          <w:ilvl w:val="0"/>
          <w:numId w:val="3"/>
        </w:numPr>
        <w:tabs>
          <w:tab w:val="left" w:pos="851"/>
          <w:tab w:val="left" w:pos="993"/>
          <w:tab w:val="left" w:pos="1134"/>
        </w:tabs>
        <w:ind w:left="0" w:firstLine="567"/>
        <w:jc w:val="both"/>
        <w:rPr>
          <w:color w:val="000000" w:themeColor="text1"/>
          <w:sz w:val="22"/>
          <w:szCs w:val="22"/>
        </w:rPr>
      </w:pPr>
      <w:r>
        <w:rPr>
          <w:color w:val="000000" w:themeColor="text1"/>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D17F7" w:rsidRDefault="00273DB1">
      <w:pPr>
        <w:pStyle w:val="aff1"/>
        <w:numPr>
          <w:ilvl w:val="0"/>
          <w:numId w:val="3"/>
        </w:numPr>
        <w:tabs>
          <w:tab w:val="left" w:pos="851"/>
          <w:tab w:val="left" w:pos="993"/>
          <w:tab w:val="left" w:pos="1134"/>
        </w:tabs>
        <w:ind w:left="0" w:firstLine="567"/>
        <w:jc w:val="both"/>
        <w:rPr>
          <w:sz w:val="22"/>
          <w:szCs w:val="22"/>
        </w:rPr>
      </w:pPr>
      <w:r>
        <w:rPr>
          <w:color w:val="000000" w:themeColor="text1"/>
          <w:sz w:val="22"/>
          <w:szCs w:val="22"/>
        </w:rPr>
        <w:t xml:space="preserve">при просрочке на срок от 6 (шести) до 10 (десяти) рабочих дней – в размере 7% (семи </w:t>
      </w:r>
      <w:r>
        <w:rPr>
          <w:sz w:val="22"/>
          <w:szCs w:val="22"/>
        </w:rPr>
        <w:t>процентов) от стоимости Товара, поставка которого была полностью или частично просрочена;</w:t>
      </w:r>
    </w:p>
    <w:p w:rsidR="008D17F7" w:rsidRDefault="00273DB1">
      <w:pPr>
        <w:pStyle w:val="aff1"/>
        <w:numPr>
          <w:ilvl w:val="0"/>
          <w:numId w:val="3"/>
        </w:numPr>
        <w:tabs>
          <w:tab w:val="left" w:pos="851"/>
          <w:tab w:val="left" w:pos="993"/>
          <w:tab w:val="left" w:pos="1134"/>
        </w:tabs>
        <w:ind w:left="0" w:firstLine="567"/>
        <w:jc w:val="both"/>
        <w:rPr>
          <w:sz w:val="22"/>
          <w:szCs w:val="22"/>
        </w:rPr>
      </w:pPr>
      <w:r>
        <w:rPr>
          <w:sz w:val="22"/>
          <w:szCs w:val="22"/>
        </w:rPr>
        <w:t>при просрочке поставки свыше 10 (десяти)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8D17F7" w:rsidRDefault="00273DB1">
      <w:pPr>
        <w:pStyle w:val="aff1"/>
        <w:widowControl w:val="0"/>
        <w:numPr>
          <w:ilvl w:val="1"/>
          <w:numId w:val="5"/>
        </w:numPr>
        <w:tabs>
          <w:tab w:val="left" w:pos="993"/>
          <w:tab w:val="left" w:pos="1134"/>
        </w:tabs>
        <w:ind w:left="0" w:firstLine="567"/>
        <w:jc w:val="both"/>
        <w:rPr>
          <w:sz w:val="22"/>
          <w:szCs w:val="22"/>
        </w:rPr>
      </w:pPr>
      <w:r>
        <w:rPr>
          <w:sz w:val="22"/>
          <w:szCs w:val="22"/>
        </w:rPr>
        <w:t>Поставщик считается исполнившим свое обязательство по поставке надлежащим образом,  если он поставил Товары, указанные в Спецификации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8D17F7" w:rsidRDefault="00273DB1" w:rsidP="00DD32EB">
      <w:pPr>
        <w:widowControl w:val="0"/>
        <w:numPr>
          <w:ilvl w:val="0"/>
          <w:numId w:val="5"/>
        </w:numPr>
        <w:tabs>
          <w:tab w:val="left" w:pos="1134"/>
          <w:tab w:val="left" w:pos="2345"/>
        </w:tabs>
        <w:spacing w:before="120"/>
        <w:ind w:left="0" w:firstLine="567"/>
        <w:jc w:val="center"/>
        <w:rPr>
          <w:b/>
          <w:color w:val="000000" w:themeColor="text1"/>
          <w:sz w:val="22"/>
          <w:szCs w:val="22"/>
        </w:rPr>
      </w:pPr>
      <w:r>
        <w:rPr>
          <w:b/>
          <w:color w:val="000000" w:themeColor="text1"/>
          <w:sz w:val="22"/>
          <w:szCs w:val="22"/>
        </w:rPr>
        <w:t>КАЧЕСТВО, КОМПЛЕКТНОСТЬ И ГАРАНТИЙНЫЙ СРОК</w:t>
      </w:r>
    </w:p>
    <w:p w:rsidR="008D17F7" w:rsidRDefault="00273DB1">
      <w:pPr>
        <w:widowControl w:val="0"/>
        <w:numPr>
          <w:ilvl w:val="1"/>
          <w:numId w:val="5"/>
        </w:numPr>
        <w:tabs>
          <w:tab w:val="left" w:pos="1134"/>
        </w:tabs>
        <w:ind w:left="0" w:firstLine="567"/>
        <w:contextualSpacing/>
        <w:jc w:val="both"/>
        <w:rPr>
          <w:color w:val="000000" w:themeColor="text1"/>
          <w:sz w:val="22"/>
          <w:szCs w:val="22"/>
        </w:rPr>
      </w:pPr>
      <w:r>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p>
    <w:p w:rsidR="008D17F7" w:rsidRPr="00035F5D" w:rsidRDefault="00273DB1" w:rsidP="00035F5D">
      <w:pPr>
        <w:widowControl w:val="0"/>
        <w:numPr>
          <w:ilvl w:val="1"/>
          <w:numId w:val="5"/>
        </w:numPr>
        <w:tabs>
          <w:tab w:val="left" w:pos="1134"/>
        </w:tabs>
        <w:ind w:left="0" w:firstLine="567"/>
        <w:contextualSpacing/>
        <w:jc w:val="both"/>
        <w:rPr>
          <w:color w:val="000000" w:themeColor="text1"/>
          <w:sz w:val="22"/>
          <w:szCs w:val="22"/>
        </w:rPr>
      </w:pPr>
      <w:r w:rsidRPr="00035F5D">
        <w:rPr>
          <w:color w:val="000000" w:themeColor="text1"/>
          <w:sz w:val="22"/>
          <w:szCs w:val="22"/>
        </w:rPr>
        <w:t xml:space="preserve">Срок годности Товара должен соответствовать сертификатам качества, с учетом положений п. 2.5 настоящего Договора. </w:t>
      </w:r>
      <w:r w:rsidRPr="00035F5D">
        <w:rPr>
          <w:color w:val="000000" w:themeColor="text1"/>
          <w:sz w:val="22"/>
          <w:szCs w:val="22"/>
          <w:shd w:val="clear" w:color="auto" w:fill="FFFFFF"/>
        </w:rPr>
        <w:t xml:space="preserve">На Товар должна быть предоставлена вся требуемая </w:t>
      </w:r>
      <w:r w:rsidRPr="00035F5D">
        <w:rPr>
          <w:sz w:val="22"/>
          <w:szCs w:val="22"/>
          <w:shd w:val="clear" w:color="auto" w:fill="FFFFFF"/>
        </w:rPr>
        <w:t>докуме</w:t>
      </w:r>
      <w:r w:rsidRPr="00035F5D">
        <w:rPr>
          <w:sz w:val="22"/>
          <w:szCs w:val="22"/>
        </w:rPr>
        <w:t>нтация согласно п.3.1.3. Договора.</w:t>
      </w:r>
    </w:p>
    <w:p w:rsidR="008D17F7" w:rsidRDefault="00273DB1">
      <w:pPr>
        <w:widowControl w:val="0"/>
        <w:numPr>
          <w:ilvl w:val="1"/>
          <w:numId w:val="5"/>
        </w:numPr>
        <w:tabs>
          <w:tab w:val="left" w:pos="1134"/>
        </w:tabs>
        <w:ind w:left="0" w:firstLine="567"/>
        <w:contextualSpacing/>
        <w:jc w:val="both"/>
        <w:rPr>
          <w:color w:val="000000" w:themeColor="text1"/>
          <w:sz w:val="22"/>
          <w:szCs w:val="22"/>
        </w:rPr>
      </w:pPr>
      <w:r>
        <w:rPr>
          <w:color w:val="000000" w:themeColor="text1"/>
          <w:sz w:val="22"/>
          <w:szCs w:val="22"/>
        </w:rPr>
        <w:t xml:space="preserve">В случае не предоставления Поставщиком перечисленных в </w:t>
      </w:r>
      <w:proofErr w:type="spellStart"/>
      <w:r>
        <w:rPr>
          <w:color w:val="000000" w:themeColor="text1"/>
          <w:sz w:val="22"/>
          <w:szCs w:val="22"/>
        </w:rPr>
        <w:t>пп</w:t>
      </w:r>
      <w:proofErr w:type="spellEnd"/>
      <w:r>
        <w:rPr>
          <w:color w:val="000000" w:themeColor="text1"/>
          <w:sz w:val="22"/>
          <w:szCs w:val="22"/>
        </w:rPr>
        <w:t>. 2.3.- 2.4, 3.1.3.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D17F7" w:rsidRDefault="00273DB1">
      <w:pPr>
        <w:pStyle w:val="aff1"/>
        <w:numPr>
          <w:ilvl w:val="1"/>
          <w:numId w:val="5"/>
        </w:numPr>
        <w:ind w:left="0" w:firstLine="567"/>
        <w:jc w:val="both"/>
        <w:rPr>
          <w:color w:val="000000" w:themeColor="text1"/>
          <w:sz w:val="22"/>
          <w:szCs w:val="22"/>
        </w:rPr>
      </w:pPr>
      <w:r>
        <w:rPr>
          <w:color w:val="000000" w:themeColor="text1"/>
          <w:sz w:val="22"/>
          <w:szCs w:val="22"/>
        </w:rPr>
        <w:t>Поставщик в течении гарантийного срока обязуется устранить все выявленные Покупателем недостатки Товара, или возвратить стоимость поставленного некачественного Товара или заменить Товар ненадлежащего качества, или принять Товар обратно в согласованный Сторонами срок,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rsidR="008D17F7" w:rsidRDefault="00273DB1">
      <w:pPr>
        <w:widowControl w:val="0"/>
        <w:numPr>
          <w:ilvl w:val="1"/>
          <w:numId w:val="5"/>
        </w:numPr>
        <w:tabs>
          <w:tab w:val="left" w:pos="1134"/>
        </w:tabs>
        <w:ind w:left="0" w:firstLine="567"/>
        <w:contextualSpacing/>
        <w:jc w:val="both"/>
        <w:rPr>
          <w:sz w:val="22"/>
          <w:szCs w:val="22"/>
        </w:rPr>
      </w:pPr>
      <w:r>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D17F7" w:rsidRDefault="00273DB1">
      <w:pPr>
        <w:widowControl w:val="0"/>
        <w:numPr>
          <w:ilvl w:val="1"/>
          <w:numId w:val="5"/>
        </w:numPr>
        <w:tabs>
          <w:tab w:val="left" w:pos="1134"/>
        </w:tabs>
        <w:ind w:left="0" w:firstLine="567"/>
        <w:contextualSpacing/>
        <w:jc w:val="both"/>
        <w:rPr>
          <w:color w:val="000000" w:themeColor="text1"/>
          <w:sz w:val="22"/>
          <w:szCs w:val="22"/>
        </w:rPr>
      </w:pPr>
      <w:r>
        <w:rPr>
          <w:color w:val="000000" w:themeColor="text1"/>
          <w:sz w:val="22"/>
          <w:szCs w:val="22"/>
        </w:rPr>
        <w:t xml:space="preserve">Товар должен быть упакован в стандартную тару </w:t>
      </w:r>
      <w:r>
        <w:rPr>
          <w:sz w:val="22"/>
          <w:szCs w:val="22"/>
        </w:rPr>
        <w:t>и/или упаковку</w:t>
      </w:r>
      <w:r>
        <w:rPr>
          <w:color w:val="000000" w:themeColor="text1"/>
          <w:sz w:val="22"/>
          <w:szCs w:val="22"/>
        </w:rPr>
        <w:t>, тара</w:t>
      </w:r>
      <w:r>
        <w:rPr>
          <w:sz w:val="22"/>
          <w:szCs w:val="22"/>
        </w:rPr>
        <w:t xml:space="preserve"> и/или упаковка</w:t>
      </w:r>
      <w:r>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D17F7" w:rsidRDefault="00273DB1">
      <w:pPr>
        <w:widowControl w:val="0"/>
        <w:numPr>
          <w:ilvl w:val="1"/>
          <w:numId w:val="5"/>
        </w:numPr>
        <w:tabs>
          <w:tab w:val="left" w:pos="1134"/>
        </w:tabs>
        <w:ind w:left="0" w:firstLine="567"/>
        <w:contextualSpacing/>
        <w:jc w:val="both"/>
        <w:rPr>
          <w:color w:val="000000" w:themeColor="text1"/>
          <w:sz w:val="22"/>
          <w:szCs w:val="22"/>
        </w:rPr>
      </w:pPr>
      <w:r>
        <w:rPr>
          <w:color w:val="000000" w:themeColor="text1"/>
          <w:sz w:val="22"/>
          <w:szCs w:val="22"/>
        </w:rPr>
        <w:t xml:space="preserve">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w:t>
      </w:r>
      <w:r w:rsidR="00DD32EB">
        <w:rPr>
          <w:color w:val="000000" w:themeColor="text1"/>
          <w:sz w:val="22"/>
          <w:szCs w:val="22"/>
        </w:rPr>
        <w:t>срок в случае, если</w:t>
      </w:r>
      <w:r>
        <w:rPr>
          <w:color w:val="000000" w:themeColor="text1"/>
          <w:sz w:val="22"/>
          <w:szCs w:val="22"/>
        </w:rPr>
        <w:t xml:space="preserve"> он установлен.</w:t>
      </w:r>
    </w:p>
    <w:p w:rsidR="008D17F7" w:rsidRDefault="00273DB1">
      <w:pPr>
        <w:widowControl w:val="0"/>
        <w:numPr>
          <w:ilvl w:val="1"/>
          <w:numId w:val="5"/>
        </w:numPr>
        <w:tabs>
          <w:tab w:val="left" w:pos="1134"/>
        </w:tabs>
        <w:ind w:left="0" w:firstLine="567"/>
        <w:contextualSpacing/>
        <w:jc w:val="both"/>
        <w:rPr>
          <w:color w:val="000000" w:themeColor="text1"/>
          <w:sz w:val="22"/>
          <w:szCs w:val="22"/>
        </w:rPr>
      </w:pPr>
      <w:r>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8D17F7" w:rsidRDefault="00273DB1">
      <w:pPr>
        <w:widowControl w:val="0"/>
        <w:numPr>
          <w:ilvl w:val="1"/>
          <w:numId w:val="5"/>
        </w:numPr>
        <w:tabs>
          <w:tab w:val="left" w:pos="1134"/>
        </w:tabs>
        <w:ind w:left="0" w:firstLine="567"/>
        <w:contextualSpacing/>
        <w:jc w:val="both"/>
        <w:rPr>
          <w:sz w:val="22"/>
          <w:szCs w:val="22"/>
        </w:rPr>
      </w:pPr>
      <w:r>
        <w:rPr>
          <w:sz w:val="22"/>
          <w:szCs w:val="22"/>
        </w:rPr>
        <w:t>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w:t>
      </w:r>
    </w:p>
    <w:p w:rsidR="008D17F7" w:rsidRDefault="00273DB1" w:rsidP="00DD32EB">
      <w:pPr>
        <w:widowControl w:val="0"/>
        <w:numPr>
          <w:ilvl w:val="0"/>
          <w:numId w:val="5"/>
        </w:numPr>
        <w:tabs>
          <w:tab w:val="left" w:pos="1134"/>
          <w:tab w:val="left" w:pos="2345"/>
        </w:tabs>
        <w:spacing w:before="120"/>
        <w:ind w:left="0" w:firstLine="567"/>
        <w:jc w:val="center"/>
        <w:rPr>
          <w:b/>
          <w:color w:val="000000" w:themeColor="text1"/>
          <w:sz w:val="22"/>
          <w:szCs w:val="22"/>
        </w:rPr>
      </w:pPr>
      <w:r>
        <w:rPr>
          <w:b/>
          <w:color w:val="000000" w:themeColor="text1"/>
          <w:sz w:val="22"/>
          <w:szCs w:val="22"/>
        </w:rPr>
        <w:t>ОТВЕТСТВЕННОСТЬ СТОРОН</w:t>
      </w:r>
    </w:p>
    <w:p w:rsidR="008D17F7" w:rsidRDefault="00273DB1">
      <w:pPr>
        <w:widowControl w:val="0"/>
        <w:numPr>
          <w:ilvl w:val="1"/>
          <w:numId w:val="5"/>
        </w:numPr>
        <w:tabs>
          <w:tab w:val="left" w:pos="1134"/>
        </w:tabs>
        <w:ind w:left="0" w:firstLine="567"/>
        <w:contextualSpacing/>
        <w:jc w:val="both"/>
        <w:rPr>
          <w:color w:val="000000" w:themeColor="text1"/>
          <w:sz w:val="22"/>
          <w:szCs w:val="22"/>
        </w:rPr>
      </w:pPr>
      <w:r>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D17F7" w:rsidRDefault="00273DB1">
      <w:pPr>
        <w:widowControl w:val="0"/>
        <w:numPr>
          <w:ilvl w:val="1"/>
          <w:numId w:val="5"/>
        </w:numPr>
        <w:tabs>
          <w:tab w:val="left" w:pos="1134"/>
        </w:tabs>
        <w:ind w:left="0" w:firstLine="567"/>
        <w:contextualSpacing/>
        <w:jc w:val="both"/>
        <w:rPr>
          <w:color w:val="000000" w:themeColor="text1"/>
          <w:sz w:val="22"/>
          <w:szCs w:val="22"/>
        </w:rPr>
      </w:pPr>
      <w:r>
        <w:rPr>
          <w:color w:val="000000" w:themeColor="text1"/>
          <w:sz w:val="22"/>
          <w:szCs w:val="22"/>
        </w:rPr>
        <w:t>За качество поставленного Товара Поставщик несёт ответственность в соответствии с Договором и действующим законодательством Российской Федерации.</w:t>
      </w:r>
    </w:p>
    <w:p w:rsidR="008D17F7" w:rsidRDefault="00273DB1">
      <w:pPr>
        <w:widowControl w:val="0"/>
        <w:numPr>
          <w:ilvl w:val="1"/>
          <w:numId w:val="5"/>
        </w:numPr>
        <w:tabs>
          <w:tab w:val="left" w:pos="1134"/>
        </w:tabs>
        <w:ind w:left="0" w:firstLine="567"/>
        <w:contextualSpacing/>
        <w:jc w:val="both"/>
        <w:rPr>
          <w:color w:val="000000" w:themeColor="text1"/>
          <w:sz w:val="22"/>
          <w:szCs w:val="22"/>
        </w:rPr>
      </w:pPr>
      <w:r>
        <w:rPr>
          <w:color w:val="000000" w:themeColor="text1"/>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письменного требования Покупателя   и счета на оплату неустойки. Счет подлежит оплате в течение 3 </w:t>
      </w:r>
      <w:r>
        <w:rPr>
          <w:color w:val="000000" w:themeColor="text1"/>
          <w:sz w:val="22"/>
          <w:szCs w:val="22"/>
        </w:rPr>
        <w:lastRenderedPageBreak/>
        <w:t>(трех) рабочих дней с момента его получения Поставщиком.</w:t>
      </w:r>
    </w:p>
    <w:p w:rsidR="008D17F7" w:rsidRDefault="00273DB1">
      <w:pPr>
        <w:widowControl w:val="0"/>
        <w:numPr>
          <w:ilvl w:val="1"/>
          <w:numId w:val="5"/>
        </w:numPr>
        <w:tabs>
          <w:tab w:val="left" w:pos="1134"/>
        </w:tabs>
        <w:ind w:left="0" w:firstLine="567"/>
        <w:contextualSpacing/>
        <w:jc w:val="both"/>
        <w:rPr>
          <w:color w:val="000000" w:themeColor="text1"/>
          <w:sz w:val="22"/>
          <w:szCs w:val="22"/>
        </w:rPr>
      </w:pPr>
      <w:r>
        <w:rPr>
          <w:color w:val="000000" w:themeColor="text1"/>
          <w:sz w:val="22"/>
          <w:szCs w:val="22"/>
        </w:rPr>
        <w:t>В случае нарушения Поставщиком обязательств, предусмотренных пунктами 7.5, 7.3, 5.6.  настоящего Договора, Покупатель вправе в одностороннем порядке удержать сумму начисленных штрафов и пени из сумм, подлежащих оплате Поставщику.</w:t>
      </w:r>
    </w:p>
    <w:p w:rsidR="008D17F7" w:rsidRDefault="00273DB1">
      <w:pPr>
        <w:widowControl w:val="0"/>
        <w:numPr>
          <w:ilvl w:val="1"/>
          <w:numId w:val="5"/>
        </w:numPr>
        <w:tabs>
          <w:tab w:val="left" w:pos="1134"/>
        </w:tabs>
        <w:ind w:left="0" w:firstLine="567"/>
        <w:contextualSpacing/>
        <w:jc w:val="both"/>
        <w:rPr>
          <w:sz w:val="22"/>
          <w:szCs w:val="22"/>
        </w:rPr>
      </w:pPr>
      <w:r>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Pr>
          <w:color w:val="000000" w:themeColor="text1"/>
          <w:sz w:val="22"/>
          <w:szCs w:val="22"/>
        </w:rPr>
        <w:t>Российской Федерации</w:t>
      </w:r>
      <w:r>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товарной накладной или УПД, за каждый день просрочки. </w:t>
      </w:r>
    </w:p>
    <w:p w:rsidR="008D17F7" w:rsidRDefault="00273DB1">
      <w:pPr>
        <w:widowControl w:val="0"/>
        <w:numPr>
          <w:ilvl w:val="1"/>
          <w:numId w:val="5"/>
        </w:numPr>
        <w:tabs>
          <w:tab w:val="left" w:pos="1134"/>
        </w:tabs>
        <w:ind w:left="0" w:firstLine="567"/>
        <w:contextualSpacing/>
        <w:jc w:val="both"/>
        <w:rPr>
          <w:sz w:val="22"/>
          <w:szCs w:val="22"/>
        </w:rPr>
      </w:pPr>
      <w:r>
        <w:rPr>
          <w:sz w:val="22"/>
          <w:szCs w:val="22"/>
        </w:rPr>
        <w:t>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Товар 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Товара и/или вернуть весь Товар,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8D17F7" w:rsidRDefault="00273DB1">
      <w:pPr>
        <w:widowControl w:val="0"/>
        <w:numPr>
          <w:ilvl w:val="1"/>
          <w:numId w:val="5"/>
        </w:numPr>
        <w:tabs>
          <w:tab w:val="left" w:pos="1134"/>
        </w:tabs>
        <w:ind w:left="0" w:firstLine="567"/>
        <w:contextualSpacing/>
        <w:jc w:val="both"/>
        <w:rPr>
          <w:color w:val="000000" w:themeColor="text1"/>
          <w:sz w:val="22"/>
          <w:szCs w:val="22"/>
        </w:rPr>
      </w:pPr>
      <w:r>
        <w:rPr>
          <w:color w:val="000000" w:themeColor="text1"/>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8D17F7" w:rsidRDefault="00273DB1">
      <w:pPr>
        <w:widowControl w:val="0"/>
        <w:numPr>
          <w:ilvl w:val="1"/>
          <w:numId w:val="5"/>
        </w:numPr>
        <w:tabs>
          <w:tab w:val="left" w:pos="1134"/>
        </w:tabs>
        <w:ind w:left="0" w:firstLine="567"/>
        <w:contextualSpacing/>
        <w:jc w:val="both"/>
        <w:rPr>
          <w:color w:val="000000" w:themeColor="text1"/>
          <w:sz w:val="22"/>
          <w:szCs w:val="22"/>
        </w:rPr>
      </w:pPr>
      <w:r>
        <w:rPr>
          <w:color w:val="000000" w:themeColor="text1"/>
          <w:sz w:val="22"/>
          <w:szCs w:val="22"/>
        </w:rPr>
        <w:t xml:space="preserve">В случае, если третьими лицами </w:t>
      </w:r>
      <w:r>
        <w:rPr>
          <w:sz w:val="22"/>
          <w:szCs w:val="22"/>
        </w:rPr>
        <w:t xml:space="preserve">в гарантийный период </w:t>
      </w:r>
      <w:r>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8D17F7" w:rsidRDefault="00273DB1">
      <w:pPr>
        <w:widowControl w:val="0"/>
        <w:numPr>
          <w:ilvl w:val="1"/>
          <w:numId w:val="5"/>
        </w:numPr>
        <w:tabs>
          <w:tab w:val="left" w:pos="1134"/>
        </w:tabs>
        <w:ind w:left="0" w:firstLine="567"/>
        <w:contextualSpacing/>
        <w:jc w:val="both"/>
        <w:rPr>
          <w:sz w:val="22"/>
          <w:szCs w:val="22"/>
        </w:rPr>
      </w:pPr>
      <w:r>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20% от суммы по договору без НДС</w:t>
      </w:r>
      <w:r>
        <w:rPr>
          <w:i/>
          <w:sz w:val="22"/>
          <w:szCs w:val="22"/>
        </w:rPr>
        <w:t xml:space="preserve"> (*данный пункт применим к контрагентам, находящимся на общем режиме налогообложения).</w:t>
      </w:r>
    </w:p>
    <w:p w:rsidR="008D17F7" w:rsidRDefault="00273DB1">
      <w:pPr>
        <w:widowControl w:val="0"/>
        <w:numPr>
          <w:ilvl w:val="1"/>
          <w:numId w:val="5"/>
        </w:numPr>
        <w:tabs>
          <w:tab w:val="left" w:pos="1134"/>
        </w:tabs>
        <w:ind w:left="0" w:firstLine="567"/>
        <w:contextualSpacing/>
        <w:jc w:val="both"/>
        <w:rPr>
          <w:sz w:val="22"/>
          <w:szCs w:val="22"/>
        </w:rPr>
      </w:pPr>
      <w:r>
        <w:rPr>
          <w:sz w:val="22"/>
          <w:szCs w:val="22"/>
        </w:rPr>
        <w:t>Окончание срока действия Договора не прекращает обязанность Поставщика по восполнению недопоставки Товара.</w:t>
      </w:r>
    </w:p>
    <w:p w:rsidR="008D17F7" w:rsidRPr="00DD32EB" w:rsidRDefault="00273DB1" w:rsidP="00DD32EB">
      <w:pPr>
        <w:widowControl w:val="0"/>
        <w:numPr>
          <w:ilvl w:val="0"/>
          <w:numId w:val="5"/>
        </w:numPr>
        <w:tabs>
          <w:tab w:val="left" w:pos="1134"/>
          <w:tab w:val="left" w:pos="2345"/>
        </w:tabs>
        <w:spacing w:before="120"/>
        <w:ind w:left="0" w:firstLine="567"/>
        <w:jc w:val="center"/>
        <w:rPr>
          <w:b/>
          <w:color w:val="000000" w:themeColor="text1"/>
          <w:sz w:val="22"/>
          <w:szCs w:val="22"/>
        </w:rPr>
      </w:pPr>
      <w:r w:rsidRPr="00DD32EB">
        <w:rPr>
          <w:b/>
          <w:color w:val="000000" w:themeColor="text1"/>
          <w:sz w:val="22"/>
          <w:szCs w:val="22"/>
        </w:rPr>
        <w:t xml:space="preserve">ОБСТОЯТЕЛЬСТВА НЕПРЕОДОЛИМОЙ </w:t>
      </w:r>
      <w:proofErr w:type="gramStart"/>
      <w:r w:rsidRPr="00DD32EB">
        <w:rPr>
          <w:b/>
          <w:color w:val="000000" w:themeColor="text1"/>
          <w:sz w:val="22"/>
          <w:szCs w:val="22"/>
        </w:rPr>
        <w:t xml:space="preserve">СИЛЫ </w:t>
      </w:r>
      <w:r w:rsidR="00DD32EB" w:rsidRPr="00DD32EB">
        <w:rPr>
          <w:b/>
          <w:color w:val="000000" w:themeColor="text1"/>
          <w:sz w:val="22"/>
          <w:szCs w:val="22"/>
        </w:rPr>
        <w:t xml:space="preserve"> </w:t>
      </w:r>
      <w:r w:rsidRPr="00DD32EB">
        <w:rPr>
          <w:b/>
          <w:color w:val="000000" w:themeColor="text1"/>
          <w:sz w:val="22"/>
          <w:szCs w:val="22"/>
        </w:rPr>
        <w:t>(</w:t>
      </w:r>
      <w:proofErr w:type="gramEnd"/>
      <w:r w:rsidRPr="00DD32EB">
        <w:rPr>
          <w:b/>
          <w:color w:val="000000" w:themeColor="text1"/>
          <w:sz w:val="22"/>
          <w:szCs w:val="22"/>
        </w:rPr>
        <w:t>ФОРС-МАЖОР)</w:t>
      </w:r>
    </w:p>
    <w:p w:rsidR="008D17F7" w:rsidRDefault="00273DB1">
      <w:pPr>
        <w:numPr>
          <w:ilvl w:val="1"/>
          <w:numId w:val="5"/>
        </w:numPr>
        <w:tabs>
          <w:tab w:val="left" w:pos="851"/>
          <w:tab w:val="left" w:pos="993"/>
          <w:tab w:val="left" w:pos="1134"/>
        </w:tabs>
        <w:ind w:left="0" w:firstLine="567"/>
        <w:contextualSpacing/>
        <w:jc w:val="both"/>
        <w:rPr>
          <w:bCs/>
          <w:color w:val="000000" w:themeColor="text1"/>
          <w:sz w:val="22"/>
          <w:szCs w:val="22"/>
        </w:rPr>
      </w:pPr>
      <w:r>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Pr>
          <w:bCs/>
          <w:iCs/>
          <w:color w:val="000000" w:themeColor="text1"/>
          <w:sz w:val="22"/>
          <w:szCs w:val="22"/>
        </w:rPr>
        <w:t>«Затронутая сторона»</w:t>
      </w:r>
      <w:r>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D17F7" w:rsidRDefault="00273DB1">
      <w:pPr>
        <w:numPr>
          <w:ilvl w:val="1"/>
          <w:numId w:val="5"/>
        </w:numPr>
        <w:tabs>
          <w:tab w:val="left" w:pos="851"/>
          <w:tab w:val="left" w:pos="1134"/>
        </w:tabs>
        <w:ind w:left="0" w:firstLine="567"/>
        <w:contextualSpacing/>
        <w:jc w:val="both"/>
        <w:rPr>
          <w:bCs/>
          <w:color w:val="000000" w:themeColor="text1"/>
          <w:sz w:val="22"/>
          <w:szCs w:val="22"/>
        </w:rPr>
      </w:pPr>
      <w:r>
        <w:rPr>
          <w:bCs/>
          <w:color w:val="000000" w:themeColor="text1"/>
          <w:sz w:val="22"/>
          <w:szCs w:val="22"/>
        </w:rPr>
        <w:t xml:space="preserve">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w:t>
      </w:r>
      <w:r>
        <w:rPr>
          <w:bCs/>
          <w:color w:val="000000" w:themeColor="text1"/>
          <w:sz w:val="22"/>
          <w:szCs w:val="22"/>
        </w:rPr>
        <w:lastRenderedPageBreak/>
        <w:t>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D17F7" w:rsidRDefault="00273DB1">
      <w:pPr>
        <w:numPr>
          <w:ilvl w:val="1"/>
          <w:numId w:val="5"/>
        </w:numPr>
        <w:tabs>
          <w:tab w:val="left" w:pos="851"/>
          <w:tab w:val="left" w:pos="1134"/>
        </w:tabs>
        <w:ind w:left="0" w:firstLine="567"/>
        <w:contextualSpacing/>
        <w:jc w:val="both"/>
        <w:rPr>
          <w:bCs/>
          <w:color w:val="000000" w:themeColor="text1"/>
          <w:sz w:val="22"/>
          <w:szCs w:val="22"/>
        </w:rPr>
      </w:pPr>
      <w:r>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8D17F7" w:rsidRDefault="00273DB1">
      <w:pPr>
        <w:numPr>
          <w:ilvl w:val="1"/>
          <w:numId w:val="5"/>
        </w:numPr>
        <w:tabs>
          <w:tab w:val="left" w:pos="851"/>
          <w:tab w:val="left" w:pos="1134"/>
        </w:tabs>
        <w:ind w:left="0" w:firstLine="567"/>
        <w:contextualSpacing/>
        <w:jc w:val="both"/>
        <w:rPr>
          <w:bCs/>
          <w:color w:val="000000" w:themeColor="text1"/>
          <w:sz w:val="22"/>
          <w:szCs w:val="22"/>
        </w:rPr>
      </w:pPr>
      <w:r>
        <w:rPr>
          <w:bCs/>
          <w:color w:val="000000" w:themeColor="text1"/>
          <w:sz w:val="22"/>
          <w:szCs w:val="22"/>
        </w:rPr>
        <w:t xml:space="preserve">Обстоятельства непреодолимой силы должны быть подтверждены соответствующими справками </w:t>
      </w:r>
      <w:proofErr w:type="spellStart"/>
      <w:r>
        <w:rPr>
          <w:bCs/>
          <w:color w:val="000000" w:themeColor="text1"/>
          <w:sz w:val="22"/>
          <w:szCs w:val="22"/>
        </w:rPr>
        <w:t>Торгово</w:t>
      </w:r>
      <w:proofErr w:type="spellEnd"/>
      <w:r>
        <w:rPr>
          <w:bCs/>
          <w:color w:val="000000" w:themeColor="text1"/>
          <w:sz w:val="22"/>
          <w:szCs w:val="22"/>
        </w:rPr>
        <w:t>–Промышленной палаты Российской Федерации.</w:t>
      </w:r>
    </w:p>
    <w:p w:rsidR="002635AC" w:rsidRPr="00EE5377" w:rsidRDefault="002635AC" w:rsidP="002635AC">
      <w:pPr>
        <w:pStyle w:val="aff1"/>
        <w:numPr>
          <w:ilvl w:val="0"/>
          <w:numId w:val="7"/>
        </w:numPr>
        <w:shd w:val="clear" w:color="auto" w:fill="FFFFFF"/>
        <w:tabs>
          <w:tab w:val="left" w:pos="284"/>
        </w:tabs>
        <w:suppressAutoHyphens w:val="0"/>
        <w:spacing w:before="120"/>
        <w:ind w:left="0" w:firstLine="0"/>
        <w:jc w:val="center"/>
      </w:pPr>
      <w:r w:rsidRPr="00EE5377">
        <w:rPr>
          <w:b/>
          <w:bCs/>
          <w:spacing w:val="-1"/>
        </w:rPr>
        <w:t>Дополнительные условия Договора (налоговые оговорки)</w:t>
      </w:r>
    </w:p>
    <w:p w:rsidR="002635AC" w:rsidRDefault="002635AC" w:rsidP="002635AC">
      <w:pPr>
        <w:pStyle w:val="aff1"/>
        <w:numPr>
          <w:ilvl w:val="1"/>
          <w:numId w:val="8"/>
        </w:numPr>
        <w:shd w:val="clear" w:color="auto" w:fill="FFFFFF"/>
        <w:tabs>
          <w:tab w:val="left" w:pos="1134"/>
        </w:tabs>
        <w:suppressAutoHyphens w:val="0"/>
        <w:spacing w:line="252" w:lineRule="auto"/>
        <w:ind w:left="0" w:firstLine="567"/>
        <w:contextualSpacing w:val="0"/>
        <w:jc w:val="both"/>
      </w:pPr>
      <w:r w:rsidRPr="00EE5377">
        <w:rPr>
          <w:sz w:val="14"/>
          <w:szCs w:val="14"/>
        </w:rPr>
        <w:t> </w:t>
      </w:r>
      <w:r w:rsidRPr="00EE5377">
        <w:t>Поставщик заверяет и гарантирует, что:</w:t>
      </w:r>
    </w:p>
    <w:p w:rsidR="002635AC" w:rsidRPr="00EE5377" w:rsidRDefault="002635AC" w:rsidP="002635AC">
      <w:pPr>
        <w:pStyle w:val="aff1"/>
        <w:numPr>
          <w:ilvl w:val="2"/>
          <w:numId w:val="8"/>
        </w:numPr>
        <w:shd w:val="clear" w:color="auto" w:fill="FFFFFF"/>
        <w:tabs>
          <w:tab w:val="left" w:pos="1134"/>
        </w:tabs>
        <w:suppressAutoHyphens w:val="0"/>
        <w:spacing w:line="252" w:lineRule="auto"/>
        <w:ind w:left="0" w:firstLine="567"/>
        <w:contextualSpacing w:val="0"/>
        <w:jc w:val="both"/>
      </w:pPr>
      <w:r w:rsidRPr="00EE5377">
        <w:rPr>
          <w:sz w:val="22"/>
          <w:szCs w:val="22"/>
        </w:rPr>
        <w:t>исполнительный орган Поставщика находится и осуществляет функции управления по месту нахождения (регистрации) юридического лица или индивидуального предпринимателя;</w:t>
      </w:r>
    </w:p>
    <w:p w:rsidR="002635AC" w:rsidRPr="00EE5377" w:rsidRDefault="002635AC" w:rsidP="002635AC">
      <w:pPr>
        <w:pStyle w:val="aff1"/>
        <w:numPr>
          <w:ilvl w:val="2"/>
          <w:numId w:val="8"/>
        </w:numPr>
        <w:shd w:val="clear" w:color="auto" w:fill="FFFFFF"/>
        <w:tabs>
          <w:tab w:val="left" w:pos="1134"/>
        </w:tabs>
        <w:suppressAutoHyphens w:val="0"/>
        <w:spacing w:line="252" w:lineRule="auto"/>
        <w:ind w:left="0" w:firstLine="567"/>
        <w:contextualSpacing w:val="0"/>
        <w:jc w:val="both"/>
      </w:pPr>
      <w:r w:rsidRPr="00EE5377">
        <w:rPr>
          <w:sz w:val="22"/>
          <w:szCs w:val="22"/>
        </w:rPr>
        <w:t>для заключения и исполнения настоящего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rsidR="002635AC" w:rsidRPr="00914F70" w:rsidRDefault="002635AC" w:rsidP="002635AC">
      <w:pPr>
        <w:pStyle w:val="aff1"/>
        <w:numPr>
          <w:ilvl w:val="2"/>
          <w:numId w:val="8"/>
        </w:numPr>
        <w:shd w:val="clear" w:color="auto" w:fill="FFFFFF"/>
        <w:tabs>
          <w:tab w:val="left" w:pos="1134"/>
        </w:tabs>
        <w:suppressAutoHyphens w:val="0"/>
        <w:spacing w:line="252" w:lineRule="auto"/>
        <w:ind w:left="0" w:firstLine="567"/>
        <w:contextualSpacing w:val="0"/>
        <w:jc w:val="both"/>
      </w:pPr>
      <w:r w:rsidRPr="00EE5377">
        <w:rPr>
          <w:sz w:val="22"/>
          <w:szCs w:val="22"/>
        </w:rPr>
        <w:t>имеет законное право осуществлять вид экономической деятельности, предусмотренный договором (имеет надлежащий ОКВЭД);</w:t>
      </w:r>
    </w:p>
    <w:p w:rsidR="002635AC" w:rsidRPr="00914F70" w:rsidRDefault="002635AC" w:rsidP="002635AC">
      <w:pPr>
        <w:pStyle w:val="aff1"/>
        <w:numPr>
          <w:ilvl w:val="2"/>
          <w:numId w:val="8"/>
        </w:numPr>
        <w:shd w:val="clear" w:color="auto" w:fill="FFFFFF"/>
        <w:tabs>
          <w:tab w:val="left" w:pos="1134"/>
        </w:tabs>
        <w:suppressAutoHyphens w:val="0"/>
        <w:spacing w:line="252" w:lineRule="auto"/>
        <w:ind w:left="0" w:firstLine="567"/>
        <w:contextualSpacing w:val="0"/>
        <w:jc w:val="both"/>
      </w:pPr>
      <w:r w:rsidRPr="00914F70">
        <w:rPr>
          <w:sz w:val="22"/>
          <w:szCs w:val="22"/>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настоящий договор;</w:t>
      </w:r>
    </w:p>
    <w:p w:rsidR="002635AC" w:rsidRPr="00914F70" w:rsidRDefault="002635AC" w:rsidP="002635AC">
      <w:pPr>
        <w:pStyle w:val="aff1"/>
        <w:numPr>
          <w:ilvl w:val="2"/>
          <w:numId w:val="8"/>
        </w:numPr>
        <w:shd w:val="clear" w:color="auto" w:fill="FFFFFF"/>
        <w:tabs>
          <w:tab w:val="left" w:pos="1134"/>
        </w:tabs>
        <w:suppressAutoHyphens w:val="0"/>
        <w:spacing w:line="252" w:lineRule="auto"/>
        <w:ind w:left="0" w:firstLine="567"/>
        <w:contextualSpacing w:val="0"/>
        <w:jc w:val="both"/>
      </w:pPr>
      <w:r w:rsidRPr="00914F70">
        <w:rPr>
          <w:sz w:val="22"/>
          <w:szCs w:val="22"/>
        </w:rPr>
        <w:t>лицо, подписывающее (заключающее) настоящий договор от имени и по поручению Поставщика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rsidR="002635AC" w:rsidRPr="00914F70" w:rsidRDefault="002635AC" w:rsidP="002635AC">
      <w:pPr>
        <w:pStyle w:val="aff1"/>
        <w:numPr>
          <w:ilvl w:val="2"/>
          <w:numId w:val="8"/>
        </w:numPr>
        <w:shd w:val="clear" w:color="auto" w:fill="FFFFFF"/>
        <w:tabs>
          <w:tab w:val="left" w:pos="1134"/>
        </w:tabs>
        <w:suppressAutoHyphens w:val="0"/>
        <w:spacing w:line="252" w:lineRule="auto"/>
        <w:ind w:left="0" w:firstLine="567"/>
        <w:contextualSpacing w:val="0"/>
        <w:jc w:val="both"/>
      </w:pPr>
      <w:r w:rsidRPr="00914F70">
        <w:rPr>
          <w:sz w:val="22"/>
          <w:szCs w:val="22"/>
        </w:rPr>
        <w:t>Поставщиком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
    <w:p w:rsidR="002635AC" w:rsidRPr="00914F70" w:rsidRDefault="002635AC" w:rsidP="002635AC">
      <w:pPr>
        <w:pStyle w:val="aff1"/>
        <w:numPr>
          <w:ilvl w:val="2"/>
          <w:numId w:val="8"/>
        </w:numPr>
        <w:shd w:val="clear" w:color="auto" w:fill="FFFFFF"/>
        <w:tabs>
          <w:tab w:val="left" w:pos="1134"/>
        </w:tabs>
        <w:suppressAutoHyphens w:val="0"/>
        <w:spacing w:line="252" w:lineRule="auto"/>
        <w:ind w:left="0" w:firstLine="567"/>
        <w:contextualSpacing w:val="0"/>
        <w:jc w:val="both"/>
      </w:pPr>
      <w:r w:rsidRPr="00914F70">
        <w:rPr>
          <w:sz w:val="14"/>
          <w:szCs w:val="14"/>
        </w:rPr>
        <w:t xml:space="preserve"> </w:t>
      </w:r>
      <w:r w:rsidRPr="00914F70">
        <w:rPr>
          <w:sz w:val="22"/>
          <w:szCs w:val="22"/>
        </w:rPr>
        <w:t>все операции Поставщика по покупке товара у своих поставщиков, продаже товара Покупателю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rsidR="002635AC" w:rsidRPr="00914F70" w:rsidRDefault="002635AC" w:rsidP="002635AC">
      <w:pPr>
        <w:pStyle w:val="aff1"/>
        <w:numPr>
          <w:ilvl w:val="2"/>
          <w:numId w:val="8"/>
        </w:numPr>
        <w:shd w:val="clear" w:color="auto" w:fill="FFFFFF"/>
        <w:tabs>
          <w:tab w:val="left" w:pos="1134"/>
        </w:tabs>
        <w:suppressAutoHyphens w:val="0"/>
        <w:spacing w:line="252" w:lineRule="auto"/>
        <w:ind w:left="0" w:firstLine="567"/>
        <w:contextualSpacing w:val="0"/>
        <w:jc w:val="both"/>
      </w:pPr>
      <w:r w:rsidRPr="00914F70">
        <w:rPr>
          <w:sz w:val="22"/>
          <w:szCs w:val="22"/>
        </w:rPr>
        <w:t>Поставщик гарантирует и обязуется отражать в налоговой отчетности налог на добавленную стоимость (НДС), уплаченный Покупателем Поставщику в составе цены товара.</w:t>
      </w:r>
    </w:p>
    <w:p w:rsidR="002635AC" w:rsidRPr="00914F70" w:rsidRDefault="002635AC" w:rsidP="002635AC">
      <w:pPr>
        <w:pStyle w:val="aff1"/>
        <w:numPr>
          <w:ilvl w:val="1"/>
          <w:numId w:val="8"/>
        </w:numPr>
        <w:shd w:val="clear" w:color="auto" w:fill="FFFFFF"/>
        <w:tabs>
          <w:tab w:val="left" w:pos="1134"/>
        </w:tabs>
        <w:suppressAutoHyphens w:val="0"/>
        <w:spacing w:line="252" w:lineRule="auto"/>
        <w:ind w:left="0" w:firstLine="567"/>
        <w:contextualSpacing w:val="0"/>
        <w:jc w:val="both"/>
      </w:pPr>
      <w:r w:rsidRPr="00914F70">
        <w:rPr>
          <w:sz w:val="22"/>
          <w:szCs w:val="22"/>
        </w:rPr>
        <w:t>Поставщик предоставит Покупателю полностью соответствующие действующему законодательству РФ первичные документы, которыми оформляется продажа товара по настоящему договору (включая, но не ограничиваясь - счета-фактуры, товарные накладные формы ТОРГ-12 либо УПД, товарно-транспортные накладные, транспортные накладные, спецификации, акты приема-передачи и т.д.).</w:t>
      </w:r>
    </w:p>
    <w:p w:rsidR="002635AC" w:rsidRPr="00914F70" w:rsidRDefault="002635AC" w:rsidP="002635AC">
      <w:pPr>
        <w:pStyle w:val="aff1"/>
        <w:numPr>
          <w:ilvl w:val="1"/>
          <w:numId w:val="8"/>
        </w:numPr>
        <w:shd w:val="clear" w:color="auto" w:fill="FFFFFF"/>
        <w:tabs>
          <w:tab w:val="left" w:pos="1134"/>
        </w:tabs>
        <w:suppressAutoHyphens w:val="0"/>
        <w:spacing w:line="252" w:lineRule="auto"/>
        <w:ind w:left="0" w:firstLine="567"/>
        <w:contextualSpacing w:val="0"/>
        <w:jc w:val="both"/>
      </w:pPr>
      <w:r w:rsidRPr="00914F70">
        <w:rPr>
          <w:sz w:val="14"/>
          <w:szCs w:val="14"/>
        </w:rPr>
        <w:t xml:space="preserve"> </w:t>
      </w:r>
      <w:r w:rsidRPr="00914F70">
        <w:rPr>
          <w:sz w:val="22"/>
          <w:szCs w:val="22"/>
        </w:rPr>
        <w:t>Товар, поставляемый по настоящему договору, принадлежит Поставщику на праве собственности. В случае если Поставщик не является собственником товара, то Поставщик, как агент (комиссионер) имеет все необходимые в соответствии с действующим законодательством полномочия для заключения настоящего договора и поставки товара и гарантирует наличие документов соответствующей отчетности. Товар и права на него не являются предметом спора, в отношении товара или прав на него не заключено каких-либо иных сделок и не имеется иных обременений (арест и др.), препятствующих надлежащему исполнению настоящего договора.</w:t>
      </w:r>
    </w:p>
    <w:p w:rsidR="002635AC" w:rsidRPr="00914F70" w:rsidRDefault="002635AC" w:rsidP="002635AC">
      <w:pPr>
        <w:pStyle w:val="aff1"/>
        <w:numPr>
          <w:ilvl w:val="1"/>
          <w:numId w:val="8"/>
        </w:numPr>
        <w:shd w:val="clear" w:color="auto" w:fill="FFFFFF"/>
        <w:tabs>
          <w:tab w:val="left" w:pos="1134"/>
        </w:tabs>
        <w:suppressAutoHyphens w:val="0"/>
        <w:spacing w:line="252" w:lineRule="auto"/>
        <w:ind w:left="0" w:firstLine="567"/>
        <w:contextualSpacing w:val="0"/>
        <w:jc w:val="both"/>
      </w:pPr>
      <w:r w:rsidRPr="00914F70">
        <w:rPr>
          <w:sz w:val="22"/>
          <w:szCs w:val="22"/>
        </w:rPr>
        <w:t>Поставщик обязуется по первому требованию Покупателя или налоговых органов (в т.ч. встречная налоговая проверка) предоставить, надлежащим образом  заверенные копии документов, относящихся к поставке товара по настоящему договору и подтверждающих гарантии и заверения, указанные в настоящем договоре, в срок, не превышающий 5 (пять) рабочих дней с момента получения соответствующего запроса от Покупателя или налогового органа.</w:t>
      </w:r>
    </w:p>
    <w:p w:rsidR="002635AC" w:rsidRPr="00914F70" w:rsidRDefault="002635AC" w:rsidP="002635AC">
      <w:pPr>
        <w:pStyle w:val="aff1"/>
        <w:numPr>
          <w:ilvl w:val="1"/>
          <w:numId w:val="8"/>
        </w:numPr>
        <w:shd w:val="clear" w:color="auto" w:fill="FFFFFF"/>
        <w:tabs>
          <w:tab w:val="left" w:pos="1134"/>
        </w:tabs>
        <w:suppressAutoHyphens w:val="0"/>
        <w:spacing w:line="252" w:lineRule="auto"/>
        <w:ind w:left="0" w:firstLine="567"/>
        <w:contextualSpacing w:val="0"/>
        <w:jc w:val="both"/>
      </w:pPr>
      <w:r w:rsidRPr="00914F70">
        <w:rPr>
          <w:sz w:val="22"/>
          <w:szCs w:val="22"/>
        </w:rPr>
        <w:t>Указанные заверения Поставщика являются для Покупателя существенными в силу положений ст. 431.2 Гражданского Кодекса РФ, и Поставщик знает о том, что Покупатель полагается на данные заверения. Поставщик обязуется возместить Покупателю в т.ч. убытки, понесенные последним вследствие нарушения Поставщиком указанных в договоре гарантий и заверений и/или допущенных Поставщиком нарушений (в т.ч. налогового законодательства), отраженных в Решениях налоговых органов, в размере:</w:t>
      </w:r>
    </w:p>
    <w:p w:rsidR="002635AC" w:rsidRPr="00914F70" w:rsidRDefault="002635AC" w:rsidP="002635AC">
      <w:pPr>
        <w:pStyle w:val="aff1"/>
        <w:shd w:val="clear" w:color="auto" w:fill="FFFFFF"/>
        <w:tabs>
          <w:tab w:val="left" w:pos="1134"/>
        </w:tabs>
        <w:spacing w:line="252" w:lineRule="auto"/>
        <w:ind w:left="0" w:firstLine="567"/>
        <w:jc w:val="both"/>
      </w:pPr>
      <w:r w:rsidRPr="00914F70">
        <w:rPr>
          <w:sz w:val="22"/>
          <w:szCs w:val="22"/>
        </w:rPr>
        <w:t>сумм, уплаченных Покупателем в бюджет на основании решений (требований) налоговых органов о доначислении НДС (в т.ч. решений об отказе в применении налоговых вычетов), который был уплачен Поставщику в составе цены товара либо решений об уплате этого НДС Покупателем в бюджет, решений (требований) об уплате пеней и штрафов на указанный размер доначисленного НДС;</w:t>
      </w:r>
    </w:p>
    <w:p w:rsidR="002635AC" w:rsidRPr="00914F70" w:rsidRDefault="002635AC" w:rsidP="002635AC">
      <w:pPr>
        <w:pStyle w:val="aff1"/>
        <w:shd w:val="clear" w:color="auto" w:fill="FFFFFF"/>
        <w:tabs>
          <w:tab w:val="left" w:pos="1134"/>
        </w:tabs>
        <w:spacing w:line="252" w:lineRule="auto"/>
        <w:ind w:left="0" w:firstLine="567"/>
        <w:jc w:val="both"/>
      </w:pPr>
      <w:r w:rsidRPr="00914F70">
        <w:rPr>
          <w:sz w:val="22"/>
          <w:szCs w:val="22"/>
        </w:rPr>
        <w:t>сумм, возмещенных Покупателем иным лицам, прямо или косвенно приобретшим товар у Покупателя,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rsidR="002635AC" w:rsidRPr="00914F70" w:rsidRDefault="002635AC" w:rsidP="002635AC">
      <w:pPr>
        <w:pStyle w:val="aff1"/>
        <w:shd w:val="clear" w:color="auto" w:fill="FFFFFF"/>
        <w:tabs>
          <w:tab w:val="left" w:pos="1134"/>
        </w:tabs>
        <w:spacing w:line="252" w:lineRule="auto"/>
        <w:ind w:left="0" w:firstLine="567"/>
        <w:jc w:val="both"/>
      </w:pPr>
      <w:r w:rsidRPr="00914F70">
        <w:rPr>
          <w:sz w:val="22"/>
          <w:szCs w:val="22"/>
        </w:rPr>
        <w:t>сумм, уплаченных Покупателем в бюджет на основании решений (требований) налоговых органов о доначислении налога на прибыль, в случае отказа налогового органа в признании права Покупателя на включение в состав расходов в целях исчисления налога на прибыль организаций стоимости поставленных товаров / выполненных работ/ оказанных услуг по настоящему Договору, об уплате пеней и штрафов на размер доначисленного налога на прибыль организаций.</w:t>
      </w:r>
    </w:p>
    <w:p w:rsidR="002635AC" w:rsidRPr="002F3D4F" w:rsidRDefault="002635AC" w:rsidP="002635AC">
      <w:pPr>
        <w:pStyle w:val="aff1"/>
        <w:numPr>
          <w:ilvl w:val="1"/>
          <w:numId w:val="8"/>
        </w:numPr>
        <w:shd w:val="clear" w:color="auto" w:fill="FFFFFF"/>
        <w:tabs>
          <w:tab w:val="left" w:pos="1134"/>
        </w:tabs>
        <w:suppressAutoHyphens w:val="0"/>
        <w:spacing w:line="252" w:lineRule="auto"/>
        <w:ind w:left="0" w:firstLine="567"/>
        <w:contextualSpacing w:val="0"/>
        <w:jc w:val="both"/>
      </w:pPr>
      <w:r w:rsidRPr="00914F70">
        <w:rPr>
          <w:sz w:val="14"/>
          <w:szCs w:val="14"/>
        </w:rPr>
        <w:t xml:space="preserve"> </w:t>
      </w:r>
      <w:r w:rsidRPr="00914F70">
        <w:rPr>
          <w:sz w:val="22"/>
          <w:szCs w:val="22"/>
        </w:rPr>
        <w:t>Поставщик, нарушивший изложенные в настоящем разделе договора гарантии и заверения, возмещает Покупателю, помимо означенных выше сумм, все убытки, вызванные таким нарушением.</w:t>
      </w:r>
    </w:p>
    <w:p w:rsidR="002635AC" w:rsidRPr="00B91F69" w:rsidRDefault="002635AC" w:rsidP="002F3D4F">
      <w:pPr>
        <w:pStyle w:val="aff1"/>
        <w:numPr>
          <w:ilvl w:val="1"/>
          <w:numId w:val="8"/>
        </w:numPr>
        <w:shd w:val="clear" w:color="auto" w:fill="FFFFFF"/>
        <w:tabs>
          <w:tab w:val="left" w:pos="1134"/>
        </w:tabs>
        <w:suppressAutoHyphens w:val="0"/>
        <w:spacing w:line="252" w:lineRule="auto"/>
        <w:ind w:left="0" w:firstLine="567"/>
        <w:contextualSpacing w:val="0"/>
        <w:jc w:val="both"/>
      </w:pPr>
      <w:r w:rsidRPr="002F3D4F">
        <w:rPr>
          <w:sz w:val="22"/>
          <w:szCs w:val="22"/>
        </w:rPr>
        <w:t>Поставщик гарантирует действительность вышеуказанных заверений в течение всего срока действия договорных отношений с Покупателем, а по пунктам 9.4. - 9.6. настоящего договора - в течение 3-х лет после прекращения/расторжения настоящего Договора</w:t>
      </w:r>
      <w:r w:rsidR="00B91F69">
        <w:rPr>
          <w:sz w:val="22"/>
          <w:szCs w:val="22"/>
        </w:rPr>
        <w:t>.</w:t>
      </w:r>
    </w:p>
    <w:p w:rsidR="008D17F7" w:rsidRPr="00B91F69" w:rsidRDefault="00273DB1" w:rsidP="00B91F69">
      <w:pPr>
        <w:pStyle w:val="aff1"/>
        <w:numPr>
          <w:ilvl w:val="0"/>
          <w:numId w:val="8"/>
        </w:numPr>
        <w:shd w:val="clear" w:color="auto" w:fill="FFFFFF"/>
        <w:tabs>
          <w:tab w:val="left" w:pos="1134"/>
        </w:tabs>
        <w:suppressAutoHyphens w:val="0"/>
        <w:spacing w:line="252" w:lineRule="auto"/>
        <w:contextualSpacing w:val="0"/>
        <w:jc w:val="center"/>
      </w:pPr>
      <w:r w:rsidRPr="00B91F69">
        <w:rPr>
          <w:b/>
          <w:color w:val="000000" w:themeColor="text1"/>
          <w:sz w:val="22"/>
          <w:szCs w:val="22"/>
        </w:rPr>
        <w:t>СРОК ДЕЙСТВИЯ ДОГОВОРА</w:t>
      </w:r>
    </w:p>
    <w:p w:rsidR="008D17F7" w:rsidRPr="00B91F69" w:rsidRDefault="00273DB1" w:rsidP="00B91F69">
      <w:pPr>
        <w:pStyle w:val="aff1"/>
        <w:numPr>
          <w:ilvl w:val="1"/>
          <w:numId w:val="8"/>
        </w:numPr>
        <w:shd w:val="clear" w:color="auto" w:fill="FFFFFF"/>
        <w:tabs>
          <w:tab w:val="left" w:pos="1134"/>
        </w:tabs>
        <w:suppressAutoHyphens w:val="0"/>
        <w:spacing w:line="252" w:lineRule="auto"/>
        <w:ind w:left="0" w:firstLine="567"/>
        <w:contextualSpacing w:val="0"/>
        <w:jc w:val="both"/>
      </w:pPr>
      <w:r w:rsidRPr="00B91F69">
        <w:rPr>
          <w:bCs/>
          <w:color w:val="000000" w:themeColor="text1"/>
          <w:sz w:val="22"/>
          <w:szCs w:val="22"/>
        </w:rPr>
        <w:t xml:space="preserve">Настоящий </w:t>
      </w:r>
      <w:r w:rsidRPr="00B91F69">
        <w:rPr>
          <w:color w:val="000000" w:themeColor="text1"/>
          <w:sz w:val="22"/>
          <w:szCs w:val="22"/>
        </w:rPr>
        <w:t>Договор вступает в силу с момента его подписания Сторонами и действует</w:t>
      </w:r>
      <w:r w:rsidRPr="00B91F69">
        <w:rPr>
          <w:sz w:val="22"/>
          <w:szCs w:val="22"/>
        </w:rPr>
        <w:t xml:space="preserve"> до</w:t>
      </w:r>
      <w:r w:rsidRPr="00B91F69">
        <w:rPr>
          <w:color w:val="FF0000"/>
          <w:sz w:val="22"/>
          <w:szCs w:val="22"/>
        </w:rPr>
        <w:t xml:space="preserve"> </w:t>
      </w:r>
      <w:r w:rsidRPr="00B91F69">
        <w:rPr>
          <w:sz w:val="22"/>
          <w:szCs w:val="22"/>
        </w:rPr>
        <w:t>исполнения обязательств обеими Сторонами по Договору.</w:t>
      </w:r>
    </w:p>
    <w:p w:rsidR="008D17F7" w:rsidRPr="00B91F69" w:rsidRDefault="00273DB1" w:rsidP="00B91F69">
      <w:pPr>
        <w:pStyle w:val="aff1"/>
        <w:numPr>
          <w:ilvl w:val="0"/>
          <w:numId w:val="8"/>
        </w:numPr>
        <w:shd w:val="clear" w:color="auto" w:fill="FFFFFF"/>
        <w:tabs>
          <w:tab w:val="left" w:pos="1134"/>
        </w:tabs>
        <w:suppressAutoHyphens w:val="0"/>
        <w:spacing w:line="252" w:lineRule="auto"/>
        <w:contextualSpacing w:val="0"/>
        <w:jc w:val="center"/>
      </w:pPr>
      <w:r w:rsidRPr="00B91F69">
        <w:rPr>
          <w:b/>
          <w:color w:val="000000" w:themeColor="text1"/>
          <w:sz w:val="22"/>
          <w:szCs w:val="22"/>
        </w:rPr>
        <w:t>КОНФИДЕНЦИАЛЬНОСТЬ</w:t>
      </w:r>
    </w:p>
    <w:p w:rsidR="00B91F69" w:rsidRPr="00B91F69" w:rsidRDefault="00B91F69" w:rsidP="00B91F69">
      <w:pPr>
        <w:pStyle w:val="aff1"/>
        <w:numPr>
          <w:ilvl w:val="0"/>
          <w:numId w:val="5"/>
        </w:numPr>
        <w:tabs>
          <w:tab w:val="left" w:pos="851"/>
          <w:tab w:val="left" w:pos="1134"/>
        </w:tabs>
        <w:jc w:val="both"/>
        <w:rPr>
          <w:bCs/>
          <w:vanish/>
          <w:color w:val="000000" w:themeColor="text1"/>
          <w:sz w:val="22"/>
          <w:szCs w:val="22"/>
        </w:rPr>
      </w:pPr>
    </w:p>
    <w:p w:rsidR="00B91F69" w:rsidRPr="00B91F69" w:rsidRDefault="00B91F69" w:rsidP="00B91F69">
      <w:pPr>
        <w:pStyle w:val="aff1"/>
        <w:numPr>
          <w:ilvl w:val="0"/>
          <w:numId w:val="5"/>
        </w:numPr>
        <w:tabs>
          <w:tab w:val="left" w:pos="851"/>
          <w:tab w:val="left" w:pos="1134"/>
        </w:tabs>
        <w:jc w:val="both"/>
        <w:rPr>
          <w:bCs/>
          <w:vanish/>
          <w:color w:val="000000" w:themeColor="text1"/>
          <w:sz w:val="22"/>
          <w:szCs w:val="22"/>
        </w:rPr>
      </w:pPr>
    </w:p>
    <w:p w:rsidR="00B91F69" w:rsidRPr="00B91F69" w:rsidRDefault="00B91F69" w:rsidP="00B91F69">
      <w:pPr>
        <w:pStyle w:val="aff1"/>
        <w:numPr>
          <w:ilvl w:val="0"/>
          <w:numId w:val="5"/>
        </w:numPr>
        <w:tabs>
          <w:tab w:val="left" w:pos="851"/>
          <w:tab w:val="left" w:pos="1134"/>
        </w:tabs>
        <w:jc w:val="both"/>
        <w:rPr>
          <w:bCs/>
          <w:vanish/>
          <w:color w:val="000000" w:themeColor="text1"/>
          <w:sz w:val="22"/>
          <w:szCs w:val="22"/>
        </w:rPr>
      </w:pPr>
    </w:p>
    <w:p w:rsidR="008D17F7" w:rsidRDefault="00273DB1" w:rsidP="00B91F69">
      <w:pPr>
        <w:numPr>
          <w:ilvl w:val="1"/>
          <w:numId w:val="5"/>
        </w:numPr>
        <w:tabs>
          <w:tab w:val="clear" w:pos="0"/>
          <w:tab w:val="left" w:pos="1134"/>
        </w:tabs>
        <w:ind w:left="0" w:firstLine="567"/>
        <w:contextualSpacing/>
        <w:jc w:val="both"/>
        <w:rPr>
          <w:bCs/>
          <w:color w:val="000000" w:themeColor="text1"/>
          <w:sz w:val="22"/>
          <w:szCs w:val="22"/>
        </w:rPr>
      </w:pPr>
      <w:r>
        <w:rPr>
          <w:bCs/>
          <w:color w:val="000000" w:themeColor="text1"/>
          <w:sz w:val="22"/>
          <w:szCs w:val="22"/>
        </w:rPr>
        <w:t>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8D17F7" w:rsidRDefault="00273DB1">
      <w:pPr>
        <w:numPr>
          <w:ilvl w:val="1"/>
          <w:numId w:val="5"/>
        </w:numPr>
        <w:tabs>
          <w:tab w:val="left" w:pos="851"/>
          <w:tab w:val="left" w:pos="1134"/>
        </w:tabs>
        <w:ind w:left="142" w:firstLine="425"/>
        <w:contextualSpacing/>
        <w:jc w:val="both"/>
        <w:rPr>
          <w:bCs/>
          <w:color w:val="000000" w:themeColor="text1"/>
          <w:sz w:val="22"/>
          <w:szCs w:val="22"/>
        </w:rPr>
      </w:pPr>
      <w:r>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8D17F7" w:rsidRDefault="00273DB1">
      <w:pPr>
        <w:numPr>
          <w:ilvl w:val="1"/>
          <w:numId w:val="5"/>
        </w:numPr>
        <w:tabs>
          <w:tab w:val="left" w:pos="851"/>
          <w:tab w:val="left" w:pos="1134"/>
        </w:tabs>
        <w:ind w:left="142" w:firstLine="425"/>
        <w:contextualSpacing/>
        <w:jc w:val="both"/>
        <w:rPr>
          <w:bCs/>
          <w:color w:val="000000" w:themeColor="text1"/>
          <w:sz w:val="22"/>
          <w:szCs w:val="22"/>
        </w:rPr>
      </w:pPr>
      <w:r>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8D17F7" w:rsidRDefault="00273DB1">
      <w:pPr>
        <w:numPr>
          <w:ilvl w:val="1"/>
          <w:numId w:val="5"/>
        </w:numPr>
        <w:tabs>
          <w:tab w:val="left" w:pos="851"/>
          <w:tab w:val="left" w:pos="1134"/>
        </w:tabs>
        <w:ind w:left="142" w:firstLine="425"/>
        <w:contextualSpacing/>
        <w:jc w:val="both"/>
        <w:rPr>
          <w:bCs/>
          <w:color w:val="000000" w:themeColor="text1"/>
          <w:sz w:val="22"/>
          <w:szCs w:val="22"/>
        </w:rPr>
      </w:pPr>
      <w:r>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8D17F7" w:rsidRDefault="00273DB1">
      <w:pPr>
        <w:numPr>
          <w:ilvl w:val="1"/>
          <w:numId w:val="5"/>
        </w:numPr>
        <w:tabs>
          <w:tab w:val="left" w:pos="851"/>
          <w:tab w:val="left" w:pos="1134"/>
        </w:tabs>
        <w:ind w:left="142" w:firstLine="425"/>
        <w:contextualSpacing/>
        <w:jc w:val="both"/>
        <w:rPr>
          <w:bCs/>
          <w:color w:val="000000" w:themeColor="text1"/>
          <w:sz w:val="22"/>
          <w:szCs w:val="22"/>
        </w:rPr>
      </w:pPr>
      <w:r>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8D17F7" w:rsidRDefault="00273DB1">
      <w:pPr>
        <w:numPr>
          <w:ilvl w:val="1"/>
          <w:numId w:val="5"/>
        </w:numPr>
        <w:tabs>
          <w:tab w:val="left" w:pos="851"/>
          <w:tab w:val="left" w:pos="1134"/>
        </w:tabs>
        <w:ind w:left="142" w:firstLine="425"/>
        <w:contextualSpacing/>
        <w:jc w:val="both"/>
        <w:rPr>
          <w:bCs/>
          <w:color w:val="000000" w:themeColor="text1"/>
          <w:sz w:val="22"/>
          <w:szCs w:val="22"/>
        </w:rPr>
      </w:pPr>
      <w:r>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8D17F7" w:rsidRDefault="00273DB1">
      <w:pPr>
        <w:numPr>
          <w:ilvl w:val="1"/>
          <w:numId w:val="5"/>
        </w:numPr>
        <w:tabs>
          <w:tab w:val="left" w:pos="851"/>
          <w:tab w:val="left" w:pos="1134"/>
        </w:tabs>
        <w:ind w:left="142" w:firstLine="425"/>
        <w:contextualSpacing/>
        <w:jc w:val="both"/>
        <w:rPr>
          <w:bCs/>
          <w:color w:val="000000" w:themeColor="text1"/>
          <w:sz w:val="22"/>
          <w:szCs w:val="22"/>
        </w:rPr>
      </w:pPr>
      <w:r>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D17F7" w:rsidRDefault="00273DB1">
      <w:pPr>
        <w:numPr>
          <w:ilvl w:val="1"/>
          <w:numId w:val="5"/>
        </w:numPr>
        <w:tabs>
          <w:tab w:val="left" w:pos="851"/>
          <w:tab w:val="left" w:pos="1134"/>
        </w:tabs>
        <w:ind w:left="0" w:firstLine="567"/>
        <w:contextualSpacing/>
        <w:jc w:val="both"/>
        <w:rPr>
          <w:bCs/>
          <w:color w:val="000000" w:themeColor="text1"/>
          <w:sz w:val="22"/>
          <w:szCs w:val="22"/>
        </w:rPr>
      </w:pPr>
      <w:r>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8D17F7" w:rsidRPr="00B91F69" w:rsidRDefault="00273DB1" w:rsidP="00B91F69">
      <w:pPr>
        <w:numPr>
          <w:ilvl w:val="0"/>
          <w:numId w:val="5"/>
        </w:numPr>
        <w:tabs>
          <w:tab w:val="left" w:pos="851"/>
          <w:tab w:val="left" w:pos="1134"/>
        </w:tabs>
        <w:spacing w:before="120"/>
        <w:ind w:left="539" w:hanging="539"/>
        <w:jc w:val="center"/>
        <w:rPr>
          <w:bCs/>
          <w:color w:val="000000" w:themeColor="text1"/>
          <w:sz w:val="22"/>
          <w:szCs w:val="22"/>
        </w:rPr>
      </w:pPr>
      <w:r w:rsidRPr="00B91F69">
        <w:rPr>
          <w:b/>
          <w:bCs/>
          <w:color w:val="000000" w:themeColor="text1"/>
          <w:sz w:val="22"/>
          <w:szCs w:val="22"/>
        </w:rPr>
        <w:t>ПОРЯДОК РАЗРЕШЕНИЯ СПОРОВ</w:t>
      </w:r>
    </w:p>
    <w:p w:rsidR="008D17F7" w:rsidRDefault="00273DB1" w:rsidP="00B91F69">
      <w:pPr>
        <w:numPr>
          <w:ilvl w:val="1"/>
          <w:numId w:val="5"/>
        </w:numPr>
        <w:tabs>
          <w:tab w:val="clear" w:pos="0"/>
        </w:tabs>
        <w:ind w:left="0" w:firstLine="567"/>
        <w:contextualSpacing/>
        <w:jc w:val="both"/>
        <w:rPr>
          <w:bCs/>
          <w:color w:val="000000" w:themeColor="text1"/>
          <w:sz w:val="22"/>
          <w:szCs w:val="22"/>
        </w:rPr>
      </w:pPr>
      <w:r w:rsidRPr="00B91F69">
        <w:rPr>
          <w:bCs/>
          <w:color w:val="000000" w:themeColor="text1"/>
          <w:sz w:val="22"/>
          <w:szCs w:val="22"/>
        </w:rPr>
        <w:t>Споры, возникающие между Сторонами в связи с исполнением настоящего Договора, и разрешаются путем переговоров. Претензии направляются и рассматриваются Сторонами в течение 10 (десяти) рабочих дней, а при не достижении соглашения передаются на рассмотрение в Арбитражный суд Краснодарского края в соответствии с действующим законодательством Российской Федерации.</w:t>
      </w:r>
    </w:p>
    <w:p w:rsidR="008D17F7" w:rsidRPr="00B91F69" w:rsidRDefault="00273DB1" w:rsidP="00B91F69">
      <w:pPr>
        <w:numPr>
          <w:ilvl w:val="0"/>
          <w:numId w:val="5"/>
        </w:numPr>
        <w:tabs>
          <w:tab w:val="clear" w:pos="0"/>
        </w:tabs>
        <w:spacing w:before="120"/>
        <w:ind w:left="539" w:hanging="539"/>
        <w:jc w:val="center"/>
        <w:rPr>
          <w:bCs/>
          <w:color w:val="000000" w:themeColor="text1"/>
          <w:sz w:val="22"/>
          <w:szCs w:val="22"/>
        </w:rPr>
      </w:pPr>
      <w:r w:rsidRPr="00B91F69">
        <w:rPr>
          <w:b/>
          <w:bCs/>
          <w:color w:val="000000" w:themeColor="text1"/>
          <w:sz w:val="22"/>
          <w:szCs w:val="22"/>
        </w:rPr>
        <w:t>ПРЕКРАЩЕНИЕ ДОГОВОРНЫХ ОТНОШЕНИЙ</w:t>
      </w:r>
    </w:p>
    <w:p w:rsidR="008D17F7" w:rsidRDefault="00273DB1" w:rsidP="00B91F69">
      <w:pPr>
        <w:numPr>
          <w:ilvl w:val="1"/>
          <w:numId w:val="5"/>
        </w:numPr>
        <w:tabs>
          <w:tab w:val="clear" w:pos="0"/>
          <w:tab w:val="left" w:pos="1134"/>
        </w:tabs>
        <w:ind w:left="0" w:firstLine="567"/>
        <w:jc w:val="both"/>
        <w:rPr>
          <w:bCs/>
          <w:color w:val="000000" w:themeColor="text1"/>
          <w:sz w:val="22"/>
          <w:szCs w:val="22"/>
        </w:rPr>
      </w:pPr>
      <w:r w:rsidRPr="00B91F69">
        <w:rPr>
          <w:bCs/>
          <w:color w:val="000000" w:themeColor="text1"/>
          <w:sz w:val="22"/>
          <w:szCs w:val="22"/>
        </w:rPr>
        <w:t xml:space="preserve">Расторжение Договора производится по соглашению Сторон, в судебном порядке или в </w:t>
      </w:r>
      <w:bookmarkStart w:id="0" w:name="_Hlk102057125"/>
      <w:r w:rsidRPr="00B91F69">
        <w:rPr>
          <w:bCs/>
          <w:color w:val="000000" w:themeColor="text1"/>
          <w:sz w:val="22"/>
          <w:szCs w:val="22"/>
        </w:rPr>
        <w:t>случаях, предусмотренных Договором, законодательством Российской Федерации.</w:t>
      </w:r>
    </w:p>
    <w:p w:rsidR="008D17F7" w:rsidRPr="00B91F69" w:rsidRDefault="00273DB1" w:rsidP="00B91F69">
      <w:pPr>
        <w:numPr>
          <w:ilvl w:val="1"/>
          <w:numId w:val="5"/>
        </w:numPr>
        <w:tabs>
          <w:tab w:val="clear" w:pos="0"/>
          <w:tab w:val="left" w:pos="1134"/>
        </w:tabs>
        <w:ind w:left="0" w:firstLine="567"/>
        <w:jc w:val="both"/>
        <w:rPr>
          <w:bCs/>
          <w:color w:val="000000" w:themeColor="text1"/>
          <w:sz w:val="22"/>
          <w:szCs w:val="22"/>
        </w:rPr>
      </w:pPr>
      <w:r w:rsidRPr="00B91F69">
        <w:rPr>
          <w:bCs/>
          <w:color w:val="000000" w:themeColor="text1"/>
          <w:sz w:val="22"/>
          <w:szCs w:val="22"/>
        </w:rPr>
        <w:t xml:space="preserve">Односторонний отказ от исполнения настоящего Договора (полностью или частично) или одностороннее его изменение </w:t>
      </w:r>
      <w:bookmarkEnd w:id="0"/>
      <w:r w:rsidRPr="00B91F69">
        <w:rPr>
          <w:bCs/>
          <w:color w:val="000000" w:themeColor="text1"/>
          <w:sz w:val="22"/>
          <w:szCs w:val="22"/>
        </w:rPr>
        <w:t>допускаются в случае существенных нарушений условий Договора Поставщиком, в том числе:</w:t>
      </w:r>
    </w:p>
    <w:p w:rsidR="008D17F7" w:rsidRPr="006F5B1D" w:rsidRDefault="00273DB1">
      <w:pPr>
        <w:tabs>
          <w:tab w:val="left" w:pos="851"/>
          <w:tab w:val="left" w:pos="1134"/>
        </w:tabs>
        <w:ind w:firstLine="567"/>
        <w:contextualSpacing/>
        <w:jc w:val="both"/>
        <w:rPr>
          <w:bCs/>
          <w:color w:val="000000" w:themeColor="text1"/>
          <w:sz w:val="22"/>
          <w:szCs w:val="22"/>
        </w:rPr>
      </w:pPr>
      <w:r w:rsidRPr="006F5B1D">
        <w:rPr>
          <w:bCs/>
          <w:color w:val="000000" w:themeColor="text1"/>
          <w:sz w:val="22"/>
          <w:szCs w:val="22"/>
        </w:rPr>
        <w:t>- поставки Товара ненадлежащего качества с недостатками, которые не могут быть устранены Поставщиком в течение 10 (десяти) календарных дней с даты уведомления Покупателем Поставщика;</w:t>
      </w:r>
    </w:p>
    <w:p w:rsidR="008D17F7" w:rsidRPr="006F5B1D" w:rsidRDefault="00273DB1">
      <w:pPr>
        <w:tabs>
          <w:tab w:val="left" w:pos="851"/>
          <w:tab w:val="left" w:pos="1134"/>
        </w:tabs>
        <w:ind w:firstLine="567"/>
        <w:contextualSpacing/>
        <w:jc w:val="both"/>
        <w:rPr>
          <w:bCs/>
          <w:color w:val="000000" w:themeColor="text1"/>
          <w:sz w:val="22"/>
          <w:szCs w:val="22"/>
        </w:rPr>
      </w:pPr>
      <w:r w:rsidRPr="006F5B1D">
        <w:rPr>
          <w:bCs/>
          <w:color w:val="000000" w:themeColor="text1"/>
          <w:sz w:val="22"/>
          <w:szCs w:val="22"/>
        </w:rPr>
        <w:t>- нарушение Поставщиком сроков Поставки;</w:t>
      </w:r>
    </w:p>
    <w:p w:rsidR="008D17F7" w:rsidRPr="006F5B1D" w:rsidRDefault="00273DB1">
      <w:pPr>
        <w:tabs>
          <w:tab w:val="left" w:pos="851"/>
          <w:tab w:val="left" w:pos="1134"/>
        </w:tabs>
        <w:ind w:firstLine="567"/>
        <w:contextualSpacing/>
        <w:jc w:val="both"/>
        <w:rPr>
          <w:bCs/>
          <w:color w:val="000000" w:themeColor="text1"/>
          <w:sz w:val="22"/>
          <w:szCs w:val="22"/>
        </w:rPr>
      </w:pPr>
      <w:r w:rsidRPr="006F5B1D">
        <w:rPr>
          <w:bCs/>
          <w:color w:val="000000" w:themeColor="text1"/>
          <w:sz w:val="22"/>
          <w:szCs w:val="22"/>
        </w:rPr>
        <w:t>- поставки Товара с нарушением условий предоставления документации в полном объеме согласно п.</w:t>
      </w:r>
      <w:r w:rsidR="00B91F69">
        <w:rPr>
          <w:bCs/>
          <w:color w:val="000000" w:themeColor="text1"/>
          <w:sz w:val="22"/>
          <w:szCs w:val="22"/>
        </w:rPr>
        <w:t xml:space="preserve"> </w:t>
      </w:r>
      <w:r w:rsidRPr="006F5B1D">
        <w:rPr>
          <w:bCs/>
          <w:color w:val="000000" w:themeColor="text1"/>
          <w:sz w:val="22"/>
          <w:szCs w:val="22"/>
        </w:rPr>
        <w:t>3.1.3. Договора;</w:t>
      </w:r>
    </w:p>
    <w:p w:rsidR="008D17F7" w:rsidRPr="006F5B1D" w:rsidRDefault="00273DB1">
      <w:pPr>
        <w:tabs>
          <w:tab w:val="left" w:pos="851"/>
          <w:tab w:val="left" w:pos="1134"/>
        </w:tabs>
        <w:ind w:firstLine="567"/>
        <w:contextualSpacing/>
        <w:jc w:val="both"/>
        <w:rPr>
          <w:bCs/>
          <w:color w:val="000000" w:themeColor="text1"/>
          <w:sz w:val="22"/>
          <w:szCs w:val="22"/>
        </w:rPr>
      </w:pPr>
      <w:r w:rsidRPr="006F5B1D">
        <w:rPr>
          <w:bCs/>
          <w:color w:val="000000" w:themeColor="text1"/>
          <w:sz w:val="22"/>
          <w:szCs w:val="22"/>
        </w:rPr>
        <w:t>-  в иных случаях, предусмотренных законодательством Российской Федерации.</w:t>
      </w:r>
    </w:p>
    <w:p w:rsidR="008D17F7" w:rsidRDefault="00273DB1" w:rsidP="00F876A8">
      <w:pPr>
        <w:numPr>
          <w:ilvl w:val="1"/>
          <w:numId w:val="5"/>
        </w:numPr>
        <w:tabs>
          <w:tab w:val="clear" w:pos="0"/>
          <w:tab w:val="left" w:pos="1134"/>
        </w:tabs>
        <w:ind w:left="0" w:firstLine="567"/>
        <w:jc w:val="both"/>
        <w:rPr>
          <w:bCs/>
          <w:color w:val="000000" w:themeColor="text1"/>
          <w:sz w:val="22"/>
          <w:szCs w:val="22"/>
        </w:rPr>
      </w:pPr>
      <w:r w:rsidRPr="00F876A8">
        <w:rPr>
          <w:bCs/>
          <w:color w:val="000000" w:themeColor="text1"/>
          <w:sz w:val="22"/>
          <w:szCs w:val="22"/>
        </w:rPr>
        <w:t xml:space="preserve">Настоящий Договор может быть расторгнут Покупателем в одностороннем порядке с предварительным уведомлением Поставщика путем направления соответствующего уведомления посредством почтовой или электронной связи. Датой расторжения будет являться дата, указанная в уведомлении. </w:t>
      </w:r>
    </w:p>
    <w:p w:rsidR="008D17F7" w:rsidRDefault="00273DB1" w:rsidP="00F876A8">
      <w:pPr>
        <w:numPr>
          <w:ilvl w:val="1"/>
          <w:numId w:val="5"/>
        </w:numPr>
        <w:tabs>
          <w:tab w:val="clear" w:pos="0"/>
          <w:tab w:val="left" w:pos="1134"/>
        </w:tabs>
        <w:ind w:left="0" w:firstLine="567"/>
        <w:jc w:val="both"/>
        <w:rPr>
          <w:bCs/>
          <w:color w:val="000000" w:themeColor="text1"/>
          <w:sz w:val="22"/>
          <w:szCs w:val="22"/>
        </w:rPr>
      </w:pPr>
      <w:r w:rsidRPr="00F876A8">
        <w:rPr>
          <w:bCs/>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8D17F7" w:rsidRDefault="00273DB1" w:rsidP="00F876A8">
      <w:pPr>
        <w:numPr>
          <w:ilvl w:val="1"/>
          <w:numId w:val="5"/>
        </w:numPr>
        <w:tabs>
          <w:tab w:val="clear" w:pos="0"/>
          <w:tab w:val="left" w:pos="1134"/>
        </w:tabs>
        <w:ind w:left="0" w:firstLine="567"/>
        <w:jc w:val="both"/>
        <w:rPr>
          <w:bCs/>
          <w:color w:val="000000" w:themeColor="text1"/>
          <w:sz w:val="22"/>
          <w:szCs w:val="22"/>
        </w:rPr>
      </w:pPr>
      <w:r w:rsidRPr="00F876A8">
        <w:rPr>
          <w:bCs/>
          <w:color w:val="000000" w:themeColor="text1"/>
          <w:sz w:val="22"/>
          <w:szCs w:val="22"/>
        </w:rPr>
        <w:t>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8D17F7" w:rsidRPr="00F876A8" w:rsidRDefault="00273DB1" w:rsidP="00F876A8">
      <w:pPr>
        <w:numPr>
          <w:ilvl w:val="0"/>
          <w:numId w:val="5"/>
        </w:numPr>
        <w:tabs>
          <w:tab w:val="clear" w:pos="0"/>
          <w:tab w:val="left" w:pos="1134"/>
        </w:tabs>
        <w:jc w:val="center"/>
        <w:rPr>
          <w:bCs/>
          <w:color w:val="000000" w:themeColor="text1"/>
          <w:sz w:val="22"/>
          <w:szCs w:val="22"/>
        </w:rPr>
      </w:pPr>
      <w:r w:rsidRPr="00F876A8">
        <w:rPr>
          <w:b/>
          <w:bCs/>
          <w:color w:val="000000" w:themeColor="text1"/>
          <w:sz w:val="22"/>
          <w:szCs w:val="22"/>
        </w:rPr>
        <w:t>ПРОЧИЕ УСЛОВИЯ</w:t>
      </w:r>
    </w:p>
    <w:p w:rsidR="008D17F7" w:rsidRDefault="00273DB1" w:rsidP="00F876A8">
      <w:pPr>
        <w:numPr>
          <w:ilvl w:val="1"/>
          <w:numId w:val="5"/>
        </w:numPr>
        <w:tabs>
          <w:tab w:val="clear" w:pos="0"/>
          <w:tab w:val="left" w:pos="1134"/>
        </w:tabs>
        <w:ind w:left="0" w:firstLine="567"/>
        <w:jc w:val="both"/>
        <w:rPr>
          <w:bCs/>
          <w:color w:val="000000" w:themeColor="text1"/>
          <w:sz w:val="22"/>
          <w:szCs w:val="22"/>
        </w:rPr>
      </w:pPr>
      <w:r w:rsidRPr="00F876A8">
        <w:rPr>
          <w:bCs/>
          <w:color w:val="000000" w:themeColor="text1"/>
          <w:sz w:val="22"/>
          <w:szCs w:val="22"/>
        </w:rPr>
        <w:t>Во всем, не предусмотренном Договором, Стороны руководствуются действующим законодательством Российской Федерации.</w:t>
      </w:r>
    </w:p>
    <w:p w:rsidR="008D17F7" w:rsidRDefault="00273DB1" w:rsidP="00F876A8">
      <w:pPr>
        <w:numPr>
          <w:ilvl w:val="1"/>
          <w:numId w:val="5"/>
        </w:numPr>
        <w:tabs>
          <w:tab w:val="clear" w:pos="0"/>
          <w:tab w:val="left" w:pos="1134"/>
        </w:tabs>
        <w:ind w:left="0" w:firstLine="567"/>
        <w:jc w:val="both"/>
        <w:rPr>
          <w:bCs/>
          <w:color w:val="000000" w:themeColor="text1"/>
          <w:sz w:val="22"/>
          <w:szCs w:val="22"/>
        </w:rPr>
      </w:pPr>
      <w:r w:rsidRPr="00F876A8">
        <w:rPr>
          <w:bCs/>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D17F7" w:rsidRDefault="00273DB1" w:rsidP="00F876A8">
      <w:pPr>
        <w:numPr>
          <w:ilvl w:val="1"/>
          <w:numId w:val="5"/>
        </w:numPr>
        <w:tabs>
          <w:tab w:val="clear" w:pos="0"/>
          <w:tab w:val="left" w:pos="1134"/>
        </w:tabs>
        <w:ind w:left="0" w:firstLine="567"/>
        <w:jc w:val="both"/>
        <w:rPr>
          <w:bCs/>
          <w:color w:val="000000" w:themeColor="text1"/>
          <w:sz w:val="22"/>
          <w:szCs w:val="22"/>
        </w:rPr>
      </w:pPr>
      <w:r w:rsidRPr="00F876A8">
        <w:rPr>
          <w:bCs/>
          <w:color w:val="000000" w:themeColor="text1"/>
          <w:sz w:val="22"/>
          <w:szCs w:val="22"/>
        </w:rPr>
        <w:t>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об изменении вышеуказанных реквизитов. В случае, если Покупатель исполнил свои обязательства с использованием недействительных реквизитов в связи с ненадлежащим и несвоевременным уведомлением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p>
    <w:p w:rsidR="008D17F7" w:rsidRDefault="00273DB1" w:rsidP="00F876A8">
      <w:pPr>
        <w:numPr>
          <w:ilvl w:val="1"/>
          <w:numId w:val="5"/>
        </w:numPr>
        <w:tabs>
          <w:tab w:val="clear" w:pos="0"/>
          <w:tab w:val="left" w:pos="1134"/>
        </w:tabs>
        <w:ind w:left="0" w:firstLine="567"/>
        <w:jc w:val="both"/>
        <w:rPr>
          <w:bCs/>
          <w:color w:val="000000" w:themeColor="text1"/>
          <w:sz w:val="22"/>
          <w:szCs w:val="22"/>
        </w:rPr>
      </w:pPr>
      <w:r w:rsidRPr="00F876A8">
        <w:rPr>
          <w:bCs/>
          <w:color w:val="000000" w:themeColor="text1"/>
          <w:sz w:val="22"/>
          <w:szCs w:val="22"/>
        </w:rPr>
        <w:t>Вся служебная переписка, которая ведется во исполнение Договора, отправленная посредством электронной почты по следующим адресам: Поставщик</w:t>
      </w:r>
      <w:r w:rsidRPr="00F876A8">
        <w:rPr>
          <w:bCs/>
          <w:color w:val="000000" w:themeColor="text1"/>
          <w:sz w:val="22"/>
          <w:szCs w:val="22"/>
          <w:shd w:val="clear" w:color="auto" w:fill="FFFFFF"/>
        </w:rPr>
        <w:t xml:space="preserve"> _____________, П</w:t>
      </w:r>
      <w:r w:rsidRPr="00F876A8">
        <w:rPr>
          <w:bCs/>
          <w:color w:val="000000" w:themeColor="text1"/>
          <w:sz w:val="22"/>
          <w:szCs w:val="22"/>
        </w:rPr>
        <w:t xml:space="preserve">окупатель </w:t>
      </w:r>
      <w:hyperlink r:id="rId11" w:history="1">
        <w:r w:rsidR="00F876A8" w:rsidRPr="00335D75">
          <w:rPr>
            <w:rStyle w:val="affb"/>
            <w:bCs/>
            <w:sz w:val="22"/>
            <w:szCs w:val="22"/>
            <w:lang w:val="x-none" w:eastAsia="en-US"/>
          </w:rPr>
          <w:t>info@park-dev.ru</w:t>
        </w:r>
      </w:hyperlink>
      <w:r w:rsidRPr="00F876A8">
        <w:rPr>
          <w:bCs/>
          <w:color w:val="000000" w:themeColor="text1"/>
          <w:sz w:val="22"/>
          <w:szCs w:val="22"/>
        </w:rPr>
        <w:t>,</w:t>
      </w:r>
      <w:r w:rsidR="00F876A8">
        <w:rPr>
          <w:bCs/>
          <w:color w:val="000000" w:themeColor="text1"/>
          <w:sz w:val="22"/>
          <w:szCs w:val="22"/>
        </w:rPr>
        <w:t xml:space="preserve"> </w:t>
      </w:r>
      <w:r w:rsidRPr="00F876A8">
        <w:rPr>
          <w:bCs/>
          <w:color w:val="000000" w:themeColor="text1"/>
          <w:sz w:val="22"/>
          <w:szCs w:val="22"/>
        </w:rPr>
        <w:t xml:space="preserve">считается действительной, если она оформлена надлежащим образом с указанием контактного лица и наличием круглой печати организации. </w:t>
      </w:r>
    </w:p>
    <w:p w:rsidR="008D17F7" w:rsidRDefault="00273DB1" w:rsidP="00F876A8">
      <w:pPr>
        <w:numPr>
          <w:ilvl w:val="1"/>
          <w:numId w:val="5"/>
        </w:numPr>
        <w:tabs>
          <w:tab w:val="clear" w:pos="0"/>
          <w:tab w:val="left" w:pos="1134"/>
        </w:tabs>
        <w:ind w:left="0" w:firstLine="567"/>
        <w:jc w:val="both"/>
        <w:rPr>
          <w:bCs/>
          <w:color w:val="000000" w:themeColor="text1"/>
          <w:sz w:val="22"/>
          <w:szCs w:val="22"/>
        </w:rPr>
      </w:pPr>
      <w:r w:rsidRPr="00F876A8">
        <w:rPr>
          <w:bCs/>
          <w:color w:val="000000" w:themeColor="text1"/>
          <w:sz w:val="22"/>
          <w:szCs w:val="22"/>
        </w:rPr>
        <w:t>Уведомления и сообщения, направляемые Сторонами друг другу, совершаются по почтовому адресу Стороны,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8D17F7" w:rsidRDefault="00273DB1" w:rsidP="00F876A8">
      <w:pPr>
        <w:numPr>
          <w:ilvl w:val="1"/>
          <w:numId w:val="5"/>
        </w:numPr>
        <w:tabs>
          <w:tab w:val="clear" w:pos="0"/>
          <w:tab w:val="left" w:pos="1134"/>
        </w:tabs>
        <w:ind w:left="0" w:firstLine="567"/>
        <w:jc w:val="both"/>
        <w:rPr>
          <w:bCs/>
          <w:color w:val="000000" w:themeColor="text1"/>
          <w:sz w:val="22"/>
          <w:szCs w:val="22"/>
        </w:rPr>
      </w:pPr>
      <w:r w:rsidRPr="00F876A8">
        <w:rPr>
          <w:bCs/>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 по адресам, указанным в Договоре.</w:t>
      </w:r>
    </w:p>
    <w:p w:rsidR="008D17F7" w:rsidRDefault="00273DB1" w:rsidP="00F876A8">
      <w:pPr>
        <w:numPr>
          <w:ilvl w:val="2"/>
          <w:numId w:val="5"/>
        </w:numPr>
        <w:tabs>
          <w:tab w:val="clear" w:pos="0"/>
        </w:tabs>
        <w:ind w:left="0" w:firstLine="566"/>
        <w:jc w:val="both"/>
        <w:rPr>
          <w:bCs/>
          <w:color w:val="000000" w:themeColor="text1"/>
          <w:sz w:val="22"/>
          <w:szCs w:val="22"/>
        </w:rPr>
      </w:pPr>
      <w:r w:rsidRPr="00F876A8">
        <w:rPr>
          <w:bCs/>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F876A8">
        <w:rPr>
          <w:bCs/>
          <w:color w:val="000000" w:themeColor="text1"/>
          <w:sz w:val="22"/>
          <w:szCs w:val="22"/>
        </w:rPr>
        <w:t>Foxit</w:t>
      </w:r>
      <w:proofErr w:type="spellEnd"/>
      <w:r w:rsidRPr="00F876A8">
        <w:rPr>
          <w:bCs/>
          <w:color w:val="000000" w:themeColor="text1"/>
          <w:sz w:val="22"/>
          <w:szCs w:val="22"/>
        </w:rPr>
        <w:t xml:space="preserve"> </w:t>
      </w:r>
      <w:proofErr w:type="spellStart"/>
      <w:r w:rsidRPr="00F876A8">
        <w:rPr>
          <w:bCs/>
          <w:color w:val="000000" w:themeColor="text1"/>
          <w:sz w:val="22"/>
          <w:szCs w:val="22"/>
        </w:rPr>
        <w:t>Reader</w:t>
      </w:r>
      <w:proofErr w:type="spellEnd"/>
      <w:r w:rsidRPr="00F876A8">
        <w:rPr>
          <w:bCs/>
          <w:color w:val="000000" w:themeColor="text1"/>
          <w:sz w:val="22"/>
          <w:szCs w:val="22"/>
        </w:rPr>
        <w:t xml:space="preserve"> PDF </w:t>
      </w:r>
      <w:proofErr w:type="spellStart"/>
      <w:r w:rsidRPr="00F876A8">
        <w:rPr>
          <w:bCs/>
          <w:color w:val="000000" w:themeColor="text1"/>
          <w:sz w:val="22"/>
          <w:szCs w:val="22"/>
        </w:rPr>
        <w:t>Document</w:t>
      </w:r>
      <w:proofErr w:type="spellEnd"/>
      <w:r w:rsidRPr="00F876A8">
        <w:rPr>
          <w:bCs/>
          <w:color w:val="000000" w:themeColor="text1"/>
          <w:sz w:val="22"/>
          <w:szCs w:val="22"/>
        </w:rPr>
        <w:t xml:space="preserve"> (.</w:t>
      </w:r>
      <w:proofErr w:type="spellStart"/>
      <w:r w:rsidRPr="00F876A8">
        <w:rPr>
          <w:bCs/>
          <w:color w:val="000000" w:themeColor="text1"/>
          <w:sz w:val="22"/>
          <w:szCs w:val="22"/>
        </w:rPr>
        <w:t>pdf</w:t>
      </w:r>
      <w:proofErr w:type="spellEnd"/>
      <w:r w:rsidRPr="00F876A8">
        <w:rPr>
          <w:bCs/>
          <w:color w:val="000000" w:themeColor="text1"/>
          <w:sz w:val="22"/>
          <w:szCs w:val="22"/>
        </w:rPr>
        <w:t>), содержат подпись и круглую печать организации и отправлены с/на эл. адрес Стороны, указанный в Договоре.</w:t>
      </w:r>
    </w:p>
    <w:p w:rsidR="008D17F7" w:rsidRDefault="00273DB1" w:rsidP="00F876A8">
      <w:pPr>
        <w:numPr>
          <w:ilvl w:val="2"/>
          <w:numId w:val="5"/>
        </w:numPr>
        <w:tabs>
          <w:tab w:val="clear" w:pos="0"/>
        </w:tabs>
        <w:ind w:left="0" w:firstLine="566"/>
        <w:jc w:val="both"/>
        <w:rPr>
          <w:bCs/>
          <w:color w:val="000000" w:themeColor="text1"/>
          <w:sz w:val="22"/>
          <w:szCs w:val="22"/>
        </w:rPr>
      </w:pPr>
      <w:r w:rsidRPr="00F876A8">
        <w:rPr>
          <w:bCs/>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8D17F7" w:rsidRDefault="00273DB1" w:rsidP="00F876A8">
      <w:pPr>
        <w:numPr>
          <w:ilvl w:val="2"/>
          <w:numId w:val="5"/>
        </w:numPr>
        <w:tabs>
          <w:tab w:val="clear" w:pos="0"/>
        </w:tabs>
        <w:ind w:left="0" w:firstLine="566"/>
        <w:jc w:val="both"/>
        <w:rPr>
          <w:bCs/>
          <w:color w:val="000000" w:themeColor="text1"/>
          <w:sz w:val="22"/>
          <w:szCs w:val="22"/>
        </w:rPr>
      </w:pPr>
      <w:r w:rsidRPr="00F876A8">
        <w:rPr>
          <w:bCs/>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8D17F7" w:rsidRDefault="00273DB1" w:rsidP="00F876A8">
      <w:pPr>
        <w:numPr>
          <w:ilvl w:val="1"/>
          <w:numId w:val="5"/>
        </w:numPr>
        <w:tabs>
          <w:tab w:val="clear" w:pos="0"/>
          <w:tab w:val="left" w:pos="1134"/>
        </w:tabs>
        <w:ind w:left="0" w:firstLine="567"/>
        <w:jc w:val="both"/>
        <w:rPr>
          <w:bCs/>
          <w:color w:val="000000" w:themeColor="text1"/>
          <w:sz w:val="22"/>
          <w:szCs w:val="22"/>
        </w:rPr>
      </w:pPr>
      <w:r w:rsidRPr="00F876A8">
        <w:rPr>
          <w:bCs/>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8D17F7" w:rsidRDefault="00273DB1" w:rsidP="00F876A8">
      <w:pPr>
        <w:numPr>
          <w:ilvl w:val="1"/>
          <w:numId w:val="5"/>
        </w:numPr>
        <w:tabs>
          <w:tab w:val="clear" w:pos="0"/>
          <w:tab w:val="left" w:pos="1134"/>
        </w:tabs>
        <w:ind w:left="0" w:firstLine="567"/>
        <w:jc w:val="both"/>
        <w:rPr>
          <w:bCs/>
          <w:color w:val="000000" w:themeColor="text1"/>
          <w:sz w:val="22"/>
          <w:szCs w:val="22"/>
        </w:rPr>
      </w:pPr>
      <w:r w:rsidRPr="00F876A8">
        <w:rPr>
          <w:bCs/>
          <w:color w:val="000000" w:themeColor="text1"/>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8D17F7" w:rsidRDefault="00273DB1" w:rsidP="00F876A8">
      <w:pPr>
        <w:numPr>
          <w:ilvl w:val="1"/>
          <w:numId w:val="5"/>
        </w:numPr>
        <w:tabs>
          <w:tab w:val="clear" w:pos="0"/>
          <w:tab w:val="left" w:pos="1134"/>
        </w:tabs>
        <w:ind w:left="0" w:firstLine="567"/>
        <w:jc w:val="both"/>
        <w:rPr>
          <w:bCs/>
          <w:color w:val="000000" w:themeColor="text1"/>
          <w:sz w:val="22"/>
          <w:szCs w:val="22"/>
        </w:rPr>
      </w:pPr>
      <w:r w:rsidRPr="00F876A8">
        <w:rPr>
          <w:bCs/>
          <w:color w:val="000000" w:themeColor="text1"/>
          <w:sz w:val="22"/>
          <w:szCs w:val="22"/>
        </w:rPr>
        <w:t>Недействительность каких-либо положений настоящего Договора не влечет недействительности прочих его частей.</w:t>
      </w:r>
    </w:p>
    <w:p w:rsidR="008D17F7" w:rsidRDefault="00273DB1" w:rsidP="00F876A8">
      <w:pPr>
        <w:numPr>
          <w:ilvl w:val="1"/>
          <w:numId w:val="5"/>
        </w:numPr>
        <w:tabs>
          <w:tab w:val="clear" w:pos="0"/>
          <w:tab w:val="left" w:pos="1276"/>
        </w:tabs>
        <w:ind w:left="0" w:firstLine="567"/>
        <w:jc w:val="both"/>
        <w:rPr>
          <w:bCs/>
          <w:color w:val="000000" w:themeColor="text1"/>
          <w:sz w:val="22"/>
          <w:szCs w:val="22"/>
        </w:rPr>
      </w:pPr>
      <w:r w:rsidRPr="00F876A8">
        <w:rPr>
          <w:bCs/>
          <w:color w:val="000000" w:themeColor="text1"/>
          <w:sz w:val="22"/>
          <w:szCs w:val="22"/>
        </w:rPr>
        <w:t>Поставщик не вправе уступать свои права и обязательства по Договору третьему лицу. В случае переуступки прав и обязанностей по Договору третьему лицу, Покупатель вправе потребовать от Поставщика уплаты штрафной неустойки в размере 30% (тридцать процентов) от цены Договора.</w:t>
      </w:r>
    </w:p>
    <w:p w:rsidR="008D17F7" w:rsidRDefault="00273DB1" w:rsidP="00F876A8">
      <w:pPr>
        <w:numPr>
          <w:ilvl w:val="1"/>
          <w:numId w:val="5"/>
        </w:numPr>
        <w:tabs>
          <w:tab w:val="clear" w:pos="0"/>
          <w:tab w:val="left" w:pos="1276"/>
        </w:tabs>
        <w:ind w:left="0" w:firstLine="567"/>
        <w:jc w:val="both"/>
        <w:rPr>
          <w:bCs/>
          <w:color w:val="000000" w:themeColor="text1"/>
          <w:sz w:val="22"/>
          <w:szCs w:val="22"/>
        </w:rPr>
      </w:pPr>
      <w:r w:rsidRPr="00F876A8">
        <w:rPr>
          <w:bCs/>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D17F7" w:rsidRPr="00F876A8" w:rsidRDefault="00273DB1" w:rsidP="00F876A8">
      <w:pPr>
        <w:numPr>
          <w:ilvl w:val="1"/>
          <w:numId w:val="5"/>
        </w:numPr>
        <w:tabs>
          <w:tab w:val="clear" w:pos="0"/>
          <w:tab w:val="left" w:pos="1276"/>
        </w:tabs>
        <w:ind w:left="0" w:firstLine="567"/>
        <w:jc w:val="both"/>
        <w:rPr>
          <w:bCs/>
          <w:color w:val="000000" w:themeColor="text1"/>
          <w:sz w:val="22"/>
          <w:szCs w:val="22"/>
        </w:rPr>
      </w:pPr>
      <w:r w:rsidRPr="00F876A8">
        <w:rPr>
          <w:bCs/>
          <w:color w:val="000000" w:themeColor="text1"/>
          <w:sz w:val="22"/>
          <w:szCs w:val="22"/>
        </w:rPr>
        <w:t>К настоящему Договору прилагаются и являются его неотъемлемой частью:</w:t>
      </w:r>
    </w:p>
    <w:p w:rsidR="008D17F7" w:rsidRDefault="00273DB1">
      <w:pPr>
        <w:tabs>
          <w:tab w:val="left" w:pos="851"/>
          <w:tab w:val="left" w:pos="1134"/>
        </w:tabs>
        <w:ind w:firstLine="567"/>
        <w:contextualSpacing/>
        <w:jc w:val="both"/>
        <w:rPr>
          <w:bCs/>
          <w:color w:val="000000" w:themeColor="text1"/>
          <w:sz w:val="22"/>
          <w:szCs w:val="22"/>
        </w:rPr>
      </w:pPr>
      <w:r>
        <w:rPr>
          <w:bCs/>
          <w:color w:val="000000" w:themeColor="text1"/>
          <w:sz w:val="22"/>
          <w:szCs w:val="22"/>
        </w:rPr>
        <w:t>Приложение №1 - Спецификация.</w:t>
      </w:r>
    </w:p>
    <w:p w:rsidR="008D17F7" w:rsidRDefault="00273DB1" w:rsidP="00F876A8">
      <w:pPr>
        <w:pStyle w:val="aff1"/>
        <w:widowControl w:val="0"/>
        <w:spacing w:before="120"/>
        <w:ind w:left="0"/>
        <w:contextualSpacing w:val="0"/>
        <w:jc w:val="center"/>
        <w:rPr>
          <w:b/>
          <w:color w:val="000000" w:themeColor="text1"/>
          <w:sz w:val="22"/>
          <w:szCs w:val="22"/>
        </w:rPr>
      </w:pPr>
      <w:r>
        <w:rPr>
          <w:b/>
          <w:color w:val="000000" w:themeColor="text1"/>
          <w:sz w:val="22"/>
          <w:szCs w:val="22"/>
        </w:rPr>
        <w:t>ЮРИДИЧЕСКИЕ АДРЕСА И РЕКВИЗИТЫ СТОРОН:</w:t>
      </w:r>
    </w:p>
    <w:p w:rsidR="008D17F7" w:rsidRDefault="008D17F7">
      <w:pPr>
        <w:pStyle w:val="aff1"/>
        <w:widowControl w:val="0"/>
        <w:tabs>
          <w:tab w:val="left" w:pos="426"/>
          <w:tab w:val="left" w:pos="1134"/>
        </w:tabs>
        <w:ind w:left="2771"/>
        <w:rPr>
          <w:b/>
          <w:color w:val="000000" w:themeColor="text1"/>
          <w:sz w:val="22"/>
          <w:szCs w:val="22"/>
        </w:rPr>
      </w:pPr>
    </w:p>
    <w:tbl>
      <w:tblPr>
        <w:tblW w:w="9740" w:type="dxa"/>
        <w:tblInd w:w="-106" w:type="dxa"/>
        <w:tblLayout w:type="fixed"/>
        <w:tblLook w:val="0000" w:firstRow="0" w:lastRow="0" w:firstColumn="0" w:lastColumn="0" w:noHBand="0" w:noVBand="0"/>
      </w:tblPr>
      <w:tblGrid>
        <w:gridCol w:w="4779"/>
        <w:gridCol w:w="4961"/>
      </w:tblGrid>
      <w:tr w:rsidR="008D17F7">
        <w:trPr>
          <w:trHeight w:val="4113"/>
        </w:trPr>
        <w:tc>
          <w:tcPr>
            <w:tcW w:w="4779" w:type="dxa"/>
          </w:tcPr>
          <w:p w:rsidR="008D17F7" w:rsidRPr="002153CF" w:rsidRDefault="00273DB1">
            <w:pPr>
              <w:widowControl w:val="0"/>
              <w:tabs>
                <w:tab w:val="left" w:pos="284"/>
              </w:tabs>
              <w:ind w:hanging="6"/>
              <w:jc w:val="both"/>
              <w:rPr>
                <w:b/>
                <w:color w:val="000000"/>
                <w:sz w:val="22"/>
                <w:szCs w:val="22"/>
              </w:rPr>
            </w:pPr>
            <w:r w:rsidRPr="002153CF">
              <w:rPr>
                <w:b/>
                <w:color w:val="000000"/>
                <w:sz w:val="22"/>
                <w:szCs w:val="22"/>
              </w:rPr>
              <w:t>ПОКУПАТЕЛЬ:</w:t>
            </w:r>
          </w:p>
          <w:p w:rsidR="002153CF" w:rsidRPr="002153CF" w:rsidRDefault="002153CF" w:rsidP="002153CF">
            <w:pPr>
              <w:widowControl w:val="0"/>
              <w:tabs>
                <w:tab w:val="left" w:pos="284"/>
              </w:tabs>
              <w:ind w:hanging="6"/>
              <w:rPr>
                <w:b/>
                <w:color w:val="000000"/>
                <w:sz w:val="22"/>
                <w:szCs w:val="22"/>
              </w:rPr>
            </w:pPr>
            <w:r w:rsidRPr="002153CF">
              <w:rPr>
                <w:b/>
                <w:color w:val="000000"/>
                <w:sz w:val="22"/>
                <w:szCs w:val="22"/>
              </w:rPr>
              <w:t>ООО «Парк Девелопмент»</w:t>
            </w:r>
          </w:p>
          <w:p w:rsidR="002153CF" w:rsidRPr="002153CF" w:rsidRDefault="002153CF" w:rsidP="002153CF">
            <w:pPr>
              <w:widowControl w:val="0"/>
              <w:tabs>
                <w:tab w:val="left" w:pos="284"/>
              </w:tabs>
              <w:ind w:hanging="6"/>
              <w:rPr>
                <w:color w:val="000000"/>
                <w:sz w:val="22"/>
                <w:szCs w:val="22"/>
              </w:rPr>
            </w:pPr>
            <w:r w:rsidRPr="002153CF">
              <w:rPr>
                <w:color w:val="000000"/>
                <w:sz w:val="22"/>
                <w:szCs w:val="22"/>
              </w:rPr>
              <w:t>Место нахождения: Краснодарский край, Федеральная территория Сириус</w:t>
            </w:r>
          </w:p>
          <w:p w:rsidR="002153CF" w:rsidRPr="002153CF" w:rsidRDefault="002153CF" w:rsidP="002153CF">
            <w:pPr>
              <w:widowControl w:val="0"/>
              <w:tabs>
                <w:tab w:val="left" w:pos="284"/>
              </w:tabs>
              <w:ind w:hanging="6"/>
              <w:rPr>
                <w:color w:val="000000"/>
                <w:sz w:val="22"/>
                <w:szCs w:val="22"/>
              </w:rPr>
            </w:pPr>
            <w:r w:rsidRPr="002153CF">
              <w:rPr>
                <w:color w:val="000000"/>
                <w:sz w:val="22"/>
                <w:szCs w:val="22"/>
              </w:rPr>
              <w:t xml:space="preserve">Юридический адрес: 354340, Краснодарский край, Ф.Т. Сириус, </w:t>
            </w:r>
            <w:proofErr w:type="spellStart"/>
            <w:r w:rsidRPr="002153CF">
              <w:rPr>
                <w:color w:val="000000"/>
                <w:sz w:val="22"/>
                <w:szCs w:val="22"/>
              </w:rPr>
              <w:t>пгт</w:t>
            </w:r>
            <w:proofErr w:type="spellEnd"/>
            <w:r w:rsidRPr="002153CF">
              <w:rPr>
                <w:color w:val="000000"/>
                <w:sz w:val="22"/>
                <w:szCs w:val="22"/>
              </w:rPr>
              <w:t xml:space="preserve"> Сириус, </w:t>
            </w:r>
            <w:proofErr w:type="spellStart"/>
            <w:r w:rsidRPr="002153CF">
              <w:rPr>
                <w:color w:val="000000"/>
                <w:sz w:val="22"/>
                <w:szCs w:val="22"/>
              </w:rPr>
              <w:t>пр-кт</w:t>
            </w:r>
            <w:proofErr w:type="spellEnd"/>
            <w:r w:rsidRPr="002153CF">
              <w:rPr>
                <w:color w:val="000000"/>
                <w:sz w:val="22"/>
                <w:szCs w:val="22"/>
              </w:rPr>
              <w:t xml:space="preserve"> Континентальный, д. 6, оф. 6</w:t>
            </w:r>
          </w:p>
          <w:p w:rsidR="002153CF" w:rsidRPr="002153CF" w:rsidRDefault="002153CF" w:rsidP="002153CF">
            <w:pPr>
              <w:widowControl w:val="0"/>
              <w:tabs>
                <w:tab w:val="left" w:pos="284"/>
              </w:tabs>
              <w:ind w:hanging="6"/>
              <w:rPr>
                <w:color w:val="000000"/>
                <w:sz w:val="22"/>
                <w:szCs w:val="22"/>
              </w:rPr>
            </w:pPr>
            <w:r w:rsidRPr="002153CF">
              <w:rPr>
                <w:color w:val="000000"/>
                <w:sz w:val="22"/>
                <w:szCs w:val="22"/>
              </w:rPr>
              <w:t xml:space="preserve">Почтовый адрес: 354349, Краснодарский край, </w:t>
            </w:r>
            <w:proofErr w:type="spellStart"/>
            <w:r w:rsidRPr="002153CF">
              <w:rPr>
                <w:color w:val="000000"/>
                <w:sz w:val="22"/>
                <w:szCs w:val="22"/>
              </w:rPr>
              <w:t>пгт</w:t>
            </w:r>
            <w:proofErr w:type="spellEnd"/>
            <w:r w:rsidRPr="002153CF">
              <w:rPr>
                <w:color w:val="000000"/>
                <w:sz w:val="22"/>
                <w:szCs w:val="22"/>
              </w:rPr>
              <w:t xml:space="preserve"> Сириус, ул. Таврическая д. 5, а/я 57</w:t>
            </w:r>
          </w:p>
          <w:p w:rsidR="002153CF" w:rsidRPr="002153CF" w:rsidRDefault="002153CF" w:rsidP="002153CF">
            <w:pPr>
              <w:widowControl w:val="0"/>
              <w:tabs>
                <w:tab w:val="left" w:pos="284"/>
              </w:tabs>
              <w:ind w:hanging="6"/>
              <w:rPr>
                <w:color w:val="000000"/>
                <w:sz w:val="22"/>
                <w:szCs w:val="22"/>
              </w:rPr>
            </w:pPr>
            <w:r w:rsidRPr="002153CF">
              <w:rPr>
                <w:color w:val="000000"/>
                <w:sz w:val="22"/>
                <w:szCs w:val="22"/>
              </w:rPr>
              <w:t>ИНН/ КПП 2367017468 /236701001</w:t>
            </w:r>
          </w:p>
          <w:p w:rsidR="002153CF" w:rsidRPr="002153CF" w:rsidRDefault="002153CF" w:rsidP="002153CF">
            <w:pPr>
              <w:widowControl w:val="0"/>
              <w:tabs>
                <w:tab w:val="left" w:pos="284"/>
              </w:tabs>
              <w:ind w:hanging="6"/>
              <w:rPr>
                <w:color w:val="000000"/>
                <w:sz w:val="22"/>
                <w:szCs w:val="22"/>
              </w:rPr>
            </w:pPr>
            <w:r w:rsidRPr="002153CF">
              <w:rPr>
                <w:color w:val="000000"/>
                <w:sz w:val="22"/>
                <w:szCs w:val="22"/>
              </w:rPr>
              <w:t>ОГРН 1212300001341</w:t>
            </w:r>
          </w:p>
          <w:p w:rsidR="002153CF" w:rsidRPr="002153CF" w:rsidRDefault="002153CF" w:rsidP="002153CF">
            <w:pPr>
              <w:widowControl w:val="0"/>
              <w:tabs>
                <w:tab w:val="left" w:pos="284"/>
              </w:tabs>
              <w:ind w:hanging="6"/>
              <w:rPr>
                <w:color w:val="000000"/>
                <w:sz w:val="22"/>
                <w:szCs w:val="22"/>
              </w:rPr>
            </w:pPr>
            <w:r w:rsidRPr="002153CF">
              <w:rPr>
                <w:color w:val="000000"/>
                <w:sz w:val="22"/>
                <w:szCs w:val="22"/>
              </w:rPr>
              <w:t>р/с 40702810900650034089</w:t>
            </w:r>
          </w:p>
          <w:p w:rsidR="002153CF" w:rsidRPr="002153CF" w:rsidRDefault="002153CF" w:rsidP="002153CF">
            <w:pPr>
              <w:widowControl w:val="0"/>
              <w:tabs>
                <w:tab w:val="left" w:pos="284"/>
              </w:tabs>
              <w:ind w:hanging="6"/>
              <w:rPr>
                <w:color w:val="000000"/>
                <w:sz w:val="22"/>
                <w:szCs w:val="22"/>
              </w:rPr>
            </w:pPr>
            <w:r w:rsidRPr="002153CF">
              <w:rPr>
                <w:color w:val="000000"/>
                <w:sz w:val="22"/>
                <w:szCs w:val="22"/>
              </w:rPr>
              <w:t>Операционный офис «Краснодарский» АО «БАНК ДОМ.РФ»</w:t>
            </w:r>
          </w:p>
          <w:p w:rsidR="002153CF" w:rsidRPr="002153CF" w:rsidRDefault="002153CF" w:rsidP="002153CF">
            <w:pPr>
              <w:widowControl w:val="0"/>
              <w:tabs>
                <w:tab w:val="left" w:pos="284"/>
              </w:tabs>
              <w:ind w:hanging="6"/>
              <w:rPr>
                <w:color w:val="000000"/>
                <w:sz w:val="22"/>
                <w:szCs w:val="22"/>
              </w:rPr>
            </w:pPr>
            <w:r w:rsidRPr="002153CF">
              <w:rPr>
                <w:color w:val="000000"/>
                <w:sz w:val="22"/>
                <w:szCs w:val="22"/>
              </w:rPr>
              <w:t>к/с: 30101810345250000266</w:t>
            </w:r>
          </w:p>
          <w:p w:rsidR="002153CF" w:rsidRPr="002153CF" w:rsidRDefault="002153CF" w:rsidP="002153CF">
            <w:pPr>
              <w:widowControl w:val="0"/>
              <w:tabs>
                <w:tab w:val="left" w:pos="284"/>
              </w:tabs>
              <w:ind w:hanging="6"/>
              <w:rPr>
                <w:color w:val="000000"/>
                <w:sz w:val="22"/>
                <w:szCs w:val="22"/>
              </w:rPr>
            </w:pPr>
            <w:r w:rsidRPr="002153CF">
              <w:rPr>
                <w:color w:val="000000"/>
                <w:sz w:val="22"/>
                <w:szCs w:val="22"/>
              </w:rPr>
              <w:t>БИК 044525266</w:t>
            </w:r>
          </w:p>
          <w:p w:rsidR="002153CF" w:rsidRPr="002153CF" w:rsidRDefault="002153CF" w:rsidP="002153CF">
            <w:pPr>
              <w:widowControl w:val="0"/>
              <w:tabs>
                <w:tab w:val="left" w:pos="284"/>
              </w:tabs>
              <w:ind w:hanging="6"/>
              <w:rPr>
                <w:color w:val="000000"/>
                <w:sz w:val="22"/>
                <w:szCs w:val="22"/>
              </w:rPr>
            </w:pPr>
            <w:r w:rsidRPr="002153CF">
              <w:rPr>
                <w:color w:val="000000"/>
                <w:sz w:val="22"/>
                <w:szCs w:val="22"/>
              </w:rPr>
              <w:t>ОКПО 26864471</w:t>
            </w:r>
          </w:p>
          <w:p w:rsidR="002153CF" w:rsidRPr="002202AD" w:rsidRDefault="002153CF" w:rsidP="002153CF">
            <w:pPr>
              <w:widowControl w:val="0"/>
              <w:tabs>
                <w:tab w:val="left" w:pos="284"/>
              </w:tabs>
              <w:ind w:hanging="6"/>
              <w:rPr>
                <w:color w:val="000000"/>
                <w:sz w:val="22"/>
                <w:szCs w:val="22"/>
              </w:rPr>
            </w:pPr>
            <w:r w:rsidRPr="002153CF">
              <w:rPr>
                <w:color w:val="000000"/>
                <w:sz w:val="22"/>
                <w:szCs w:val="22"/>
              </w:rPr>
              <w:t>Е</w:t>
            </w:r>
            <w:r w:rsidRPr="002202AD">
              <w:rPr>
                <w:color w:val="000000"/>
                <w:sz w:val="22"/>
                <w:szCs w:val="22"/>
              </w:rPr>
              <w:t>-</w:t>
            </w:r>
            <w:r w:rsidRPr="002153CF">
              <w:rPr>
                <w:color w:val="000000"/>
                <w:sz w:val="22"/>
                <w:szCs w:val="22"/>
                <w:lang w:val="en-US"/>
              </w:rPr>
              <w:t>mail</w:t>
            </w:r>
            <w:r w:rsidRPr="002202AD">
              <w:rPr>
                <w:color w:val="000000"/>
                <w:sz w:val="22"/>
                <w:szCs w:val="22"/>
              </w:rPr>
              <w:t xml:space="preserve">: </w:t>
            </w:r>
            <w:hyperlink r:id="rId12" w:history="1">
              <w:r w:rsidRPr="002153CF">
                <w:rPr>
                  <w:rStyle w:val="affb"/>
                  <w:sz w:val="22"/>
                  <w:szCs w:val="22"/>
                  <w:lang w:val="en-US"/>
                </w:rPr>
                <w:t>info</w:t>
              </w:r>
              <w:r w:rsidRPr="002202AD">
                <w:rPr>
                  <w:rStyle w:val="affb"/>
                  <w:sz w:val="22"/>
                  <w:szCs w:val="22"/>
                </w:rPr>
                <w:t>@</w:t>
              </w:r>
              <w:r w:rsidRPr="002153CF">
                <w:rPr>
                  <w:rStyle w:val="affb"/>
                  <w:sz w:val="22"/>
                  <w:szCs w:val="22"/>
                  <w:lang w:val="en-US"/>
                </w:rPr>
                <w:t>park</w:t>
              </w:r>
              <w:r w:rsidRPr="002202AD">
                <w:rPr>
                  <w:rStyle w:val="affb"/>
                  <w:sz w:val="22"/>
                  <w:szCs w:val="22"/>
                </w:rPr>
                <w:t>-</w:t>
              </w:r>
              <w:r w:rsidRPr="002153CF">
                <w:rPr>
                  <w:rStyle w:val="affb"/>
                  <w:sz w:val="22"/>
                  <w:szCs w:val="22"/>
                  <w:lang w:val="en-US"/>
                </w:rPr>
                <w:t>dev</w:t>
              </w:r>
              <w:r w:rsidRPr="002202AD">
                <w:rPr>
                  <w:rStyle w:val="affb"/>
                  <w:sz w:val="22"/>
                  <w:szCs w:val="22"/>
                </w:rPr>
                <w:t>.</w:t>
              </w:r>
              <w:proofErr w:type="spellStart"/>
              <w:r w:rsidRPr="002153CF">
                <w:rPr>
                  <w:rStyle w:val="affb"/>
                  <w:sz w:val="22"/>
                  <w:szCs w:val="22"/>
                  <w:lang w:val="en-US"/>
                </w:rPr>
                <w:t>ru</w:t>
              </w:r>
              <w:proofErr w:type="spellEnd"/>
            </w:hyperlink>
            <w:r w:rsidRPr="002202AD">
              <w:rPr>
                <w:color w:val="000000"/>
                <w:sz w:val="22"/>
                <w:szCs w:val="22"/>
              </w:rPr>
              <w:t xml:space="preserve"> </w:t>
            </w:r>
          </w:p>
          <w:p w:rsidR="008D17F7" w:rsidRPr="002153CF" w:rsidRDefault="002153CF" w:rsidP="002153CF">
            <w:pPr>
              <w:widowControl w:val="0"/>
              <w:tabs>
                <w:tab w:val="left" w:pos="284"/>
              </w:tabs>
              <w:ind w:hanging="6"/>
              <w:rPr>
                <w:color w:val="000000"/>
                <w:sz w:val="22"/>
                <w:szCs w:val="22"/>
              </w:rPr>
            </w:pPr>
            <w:r w:rsidRPr="002153CF">
              <w:rPr>
                <w:color w:val="000000"/>
                <w:sz w:val="22"/>
                <w:szCs w:val="22"/>
              </w:rPr>
              <w:t>Тел: +7 928 233 94 49</w:t>
            </w:r>
          </w:p>
          <w:p w:rsidR="002153CF" w:rsidRPr="002153CF" w:rsidRDefault="002153CF" w:rsidP="002153CF">
            <w:pPr>
              <w:widowControl w:val="0"/>
              <w:tabs>
                <w:tab w:val="left" w:pos="284"/>
              </w:tabs>
              <w:ind w:hanging="6"/>
              <w:rPr>
                <w:color w:val="000000"/>
                <w:sz w:val="22"/>
                <w:szCs w:val="22"/>
              </w:rPr>
            </w:pPr>
          </w:p>
          <w:p w:rsidR="008D17F7" w:rsidRPr="002153CF" w:rsidRDefault="00273DB1">
            <w:pPr>
              <w:widowControl w:val="0"/>
              <w:tabs>
                <w:tab w:val="left" w:pos="284"/>
              </w:tabs>
              <w:ind w:hanging="6"/>
              <w:rPr>
                <w:color w:val="000000"/>
                <w:sz w:val="22"/>
                <w:szCs w:val="22"/>
              </w:rPr>
            </w:pPr>
            <w:r w:rsidRPr="002153CF">
              <w:rPr>
                <w:color w:val="000000"/>
                <w:sz w:val="22"/>
                <w:szCs w:val="22"/>
              </w:rPr>
              <w:t>Генеральный директор</w:t>
            </w:r>
          </w:p>
          <w:p w:rsidR="008D17F7" w:rsidRPr="002153CF" w:rsidRDefault="008D17F7">
            <w:pPr>
              <w:widowControl w:val="0"/>
              <w:tabs>
                <w:tab w:val="left" w:pos="284"/>
              </w:tabs>
              <w:ind w:hanging="6"/>
              <w:rPr>
                <w:color w:val="000000"/>
                <w:sz w:val="22"/>
                <w:szCs w:val="22"/>
              </w:rPr>
            </w:pPr>
          </w:p>
          <w:p w:rsidR="008D17F7" w:rsidRPr="002153CF" w:rsidRDefault="008D17F7">
            <w:pPr>
              <w:widowControl w:val="0"/>
              <w:tabs>
                <w:tab w:val="left" w:pos="284"/>
              </w:tabs>
              <w:ind w:hanging="6"/>
              <w:rPr>
                <w:color w:val="000000"/>
                <w:sz w:val="22"/>
                <w:szCs w:val="22"/>
              </w:rPr>
            </w:pPr>
          </w:p>
          <w:p w:rsidR="008D17F7" w:rsidRPr="002153CF" w:rsidRDefault="00273DB1">
            <w:pPr>
              <w:widowControl w:val="0"/>
              <w:tabs>
                <w:tab w:val="left" w:pos="284"/>
              </w:tabs>
              <w:ind w:hanging="6"/>
              <w:rPr>
                <w:color w:val="000000"/>
                <w:sz w:val="22"/>
                <w:szCs w:val="22"/>
              </w:rPr>
            </w:pPr>
            <w:r w:rsidRPr="002153CF">
              <w:rPr>
                <w:color w:val="000000"/>
                <w:sz w:val="22"/>
                <w:szCs w:val="22"/>
              </w:rPr>
              <w:t>_________________/ Г.Г. Габдрахманов /</w:t>
            </w:r>
          </w:p>
          <w:p w:rsidR="008D17F7" w:rsidRPr="002153CF" w:rsidRDefault="00273DB1">
            <w:pPr>
              <w:widowControl w:val="0"/>
              <w:tabs>
                <w:tab w:val="left" w:pos="284"/>
              </w:tabs>
              <w:ind w:hanging="6"/>
              <w:rPr>
                <w:color w:val="000000"/>
                <w:sz w:val="22"/>
                <w:szCs w:val="22"/>
              </w:rPr>
            </w:pPr>
            <w:proofErr w:type="spellStart"/>
            <w:r w:rsidRPr="002153CF">
              <w:rPr>
                <w:color w:val="000000"/>
                <w:sz w:val="22"/>
                <w:szCs w:val="22"/>
              </w:rPr>
              <w:t>м.п</w:t>
            </w:r>
            <w:proofErr w:type="spellEnd"/>
            <w:r w:rsidRPr="002153CF">
              <w:rPr>
                <w:color w:val="000000"/>
                <w:sz w:val="22"/>
                <w:szCs w:val="22"/>
              </w:rPr>
              <w:t>.</w:t>
            </w:r>
          </w:p>
          <w:p w:rsidR="008D17F7" w:rsidRPr="002153CF" w:rsidRDefault="008D17F7">
            <w:pPr>
              <w:widowControl w:val="0"/>
              <w:tabs>
                <w:tab w:val="left" w:pos="284"/>
              </w:tabs>
              <w:ind w:hanging="6"/>
              <w:jc w:val="both"/>
              <w:rPr>
                <w:b/>
                <w:color w:val="000000"/>
                <w:sz w:val="22"/>
                <w:szCs w:val="22"/>
                <w:shd w:val="clear" w:color="auto" w:fill="FFFFFF"/>
              </w:rPr>
            </w:pPr>
          </w:p>
        </w:tc>
        <w:tc>
          <w:tcPr>
            <w:tcW w:w="4960" w:type="dxa"/>
          </w:tcPr>
          <w:p w:rsidR="008D17F7" w:rsidRDefault="00273DB1">
            <w:pPr>
              <w:widowControl w:val="0"/>
              <w:tabs>
                <w:tab w:val="left" w:pos="284"/>
                <w:tab w:val="left" w:pos="8364"/>
              </w:tabs>
              <w:rPr>
                <w:b/>
                <w:color w:val="000000"/>
                <w:sz w:val="21"/>
                <w:szCs w:val="21"/>
                <w:shd w:val="clear" w:color="auto" w:fill="FFFFFF"/>
              </w:rPr>
            </w:pPr>
            <w:r>
              <w:rPr>
                <w:b/>
                <w:color w:val="000000" w:themeColor="text1"/>
                <w:sz w:val="21"/>
                <w:szCs w:val="21"/>
                <w:shd w:val="clear" w:color="auto" w:fill="FFFFFF"/>
              </w:rPr>
              <w:t>ПОСТАВЩИК:</w:t>
            </w:r>
          </w:p>
          <w:p w:rsidR="008D17F7" w:rsidRDefault="008D17F7">
            <w:pPr>
              <w:widowControl w:val="0"/>
              <w:tabs>
                <w:tab w:val="left" w:pos="284"/>
                <w:tab w:val="left" w:pos="8364"/>
              </w:tabs>
              <w:rPr>
                <w:color w:val="000000"/>
                <w:sz w:val="21"/>
                <w:szCs w:val="21"/>
                <w:shd w:val="clear" w:color="auto" w:fill="FFFFFF"/>
              </w:rPr>
            </w:pPr>
          </w:p>
        </w:tc>
      </w:tr>
    </w:tbl>
    <w:p w:rsidR="008D17F7" w:rsidRDefault="008D17F7">
      <w:pPr>
        <w:sectPr w:rsidR="008D17F7" w:rsidSect="005E4DB0">
          <w:footerReference w:type="default" r:id="rId13"/>
          <w:pgSz w:w="11906" w:h="16838"/>
          <w:pgMar w:top="426" w:right="708" w:bottom="743" w:left="1440" w:header="0" w:footer="686" w:gutter="0"/>
          <w:cols w:space="720"/>
          <w:formProt w:val="0"/>
          <w:docGrid w:linePitch="326"/>
        </w:sectPr>
      </w:pPr>
    </w:p>
    <w:p w:rsidR="008D17F7" w:rsidRDefault="00273DB1">
      <w:pPr>
        <w:pStyle w:val="aff6"/>
        <w:jc w:val="right"/>
        <w:rPr>
          <w:rFonts w:ascii="Times New Roman" w:hAnsi="Times New Roman"/>
          <w:color w:val="000000" w:themeColor="text1"/>
        </w:rPr>
      </w:pPr>
      <w:r>
        <w:rPr>
          <w:rFonts w:ascii="Times New Roman" w:hAnsi="Times New Roman"/>
          <w:color w:val="000000" w:themeColor="text1"/>
        </w:rPr>
        <w:t>Приложение №1</w:t>
      </w:r>
    </w:p>
    <w:p w:rsidR="008D17F7" w:rsidRDefault="00273DB1">
      <w:pPr>
        <w:pStyle w:val="aff6"/>
        <w:jc w:val="right"/>
        <w:rPr>
          <w:rFonts w:ascii="Times New Roman" w:hAnsi="Times New Roman"/>
          <w:color w:val="000000" w:themeColor="text1"/>
        </w:rPr>
      </w:pPr>
      <w:r>
        <w:rPr>
          <w:rFonts w:ascii="Times New Roman" w:hAnsi="Times New Roman"/>
          <w:color w:val="000000" w:themeColor="text1"/>
        </w:rPr>
        <w:t xml:space="preserve"> к Договору поставки товара № __________</w:t>
      </w:r>
    </w:p>
    <w:p w:rsidR="008D17F7" w:rsidRDefault="00273DB1">
      <w:pPr>
        <w:pStyle w:val="aff6"/>
        <w:jc w:val="right"/>
        <w:rPr>
          <w:rFonts w:ascii="Times New Roman" w:hAnsi="Times New Roman"/>
          <w:color w:val="000000" w:themeColor="text1"/>
        </w:rPr>
      </w:pPr>
      <w:r>
        <w:rPr>
          <w:rFonts w:ascii="Times New Roman" w:hAnsi="Times New Roman"/>
          <w:color w:val="000000" w:themeColor="text1"/>
        </w:rPr>
        <w:t>от «_________</w:t>
      </w:r>
      <w:proofErr w:type="gramStart"/>
      <w:r>
        <w:rPr>
          <w:rFonts w:ascii="Times New Roman" w:hAnsi="Times New Roman"/>
          <w:color w:val="000000" w:themeColor="text1"/>
        </w:rPr>
        <w:t>_»_</w:t>
      </w:r>
      <w:proofErr w:type="gramEnd"/>
      <w:r>
        <w:rPr>
          <w:rFonts w:ascii="Times New Roman" w:hAnsi="Times New Roman"/>
          <w:color w:val="000000" w:themeColor="text1"/>
        </w:rPr>
        <w:t>_________ 202</w:t>
      </w:r>
      <w:r w:rsidR="002153CF">
        <w:rPr>
          <w:rFonts w:ascii="Times New Roman" w:hAnsi="Times New Roman"/>
          <w:color w:val="000000" w:themeColor="text1"/>
        </w:rPr>
        <w:t>2</w:t>
      </w:r>
      <w:r>
        <w:rPr>
          <w:rFonts w:ascii="Times New Roman" w:hAnsi="Times New Roman"/>
          <w:color w:val="000000" w:themeColor="text1"/>
        </w:rPr>
        <w:t xml:space="preserve"> г.</w:t>
      </w:r>
    </w:p>
    <w:p w:rsidR="002202AD" w:rsidRDefault="00273DB1">
      <w:pPr>
        <w:tabs>
          <w:tab w:val="left" w:pos="284"/>
        </w:tabs>
        <w:jc w:val="center"/>
        <w:rPr>
          <w:b/>
          <w:color w:val="000000" w:themeColor="text1"/>
          <w:sz w:val="22"/>
          <w:szCs w:val="22"/>
        </w:rPr>
      </w:pPr>
      <w:r>
        <w:rPr>
          <w:b/>
          <w:color w:val="000000" w:themeColor="text1"/>
          <w:sz w:val="22"/>
          <w:szCs w:val="22"/>
        </w:rPr>
        <w:t>СПЕЦИФИКАЦИЯ</w:t>
      </w:r>
    </w:p>
    <w:p w:rsidR="002202AD" w:rsidRDefault="002202AD">
      <w:pPr>
        <w:tabs>
          <w:tab w:val="left" w:pos="284"/>
        </w:tabs>
        <w:jc w:val="center"/>
        <w:rPr>
          <w:b/>
          <w:color w:val="000000" w:themeColor="text1"/>
          <w:sz w:val="22"/>
          <w:szCs w:val="22"/>
        </w:rPr>
      </w:pPr>
    </w:p>
    <w:p w:rsidR="003F31C0" w:rsidRDefault="003F31C0">
      <w:pPr>
        <w:tabs>
          <w:tab w:val="left" w:pos="284"/>
        </w:tabs>
        <w:ind w:firstLine="425"/>
        <w:jc w:val="both"/>
        <w:rPr>
          <w:b/>
          <w:color w:val="000000" w:themeColor="text1"/>
          <w:sz w:val="22"/>
          <w:szCs w:val="22"/>
        </w:rPr>
      </w:pPr>
    </w:p>
    <w:tbl>
      <w:tblPr>
        <w:tblW w:w="14565" w:type="dxa"/>
        <w:jc w:val="center"/>
        <w:tblLook w:val="04A0" w:firstRow="1" w:lastRow="0" w:firstColumn="1" w:lastColumn="0" w:noHBand="0" w:noVBand="1"/>
      </w:tblPr>
      <w:tblGrid>
        <w:gridCol w:w="640"/>
        <w:gridCol w:w="3041"/>
        <w:gridCol w:w="992"/>
        <w:gridCol w:w="1134"/>
        <w:gridCol w:w="1559"/>
        <w:gridCol w:w="1985"/>
        <w:gridCol w:w="1559"/>
        <w:gridCol w:w="1843"/>
        <w:gridCol w:w="1812"/>
      </w:tblGrid>
      <w:tr w:rsidR="000335D7" w:rsidRPr="00BB518E" w:rsidTr="00F06BF1">
        <w:trPr>
          <w:trHeight w:val="879"/>
          <w:jc w:val="cent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35D7" w:rsidRPr="00BB518E" w:rsidRDefault="000335D7" w:rsidP="00BB518E">
            <w:pPr>
              <w:suppressAutoHyphens w:val="0"/>
              <w:jc w:val="center"/>
              <w:rPr>
                <w:b/>
                <w:bCs/>
              </w:rPr>
            </w:pPr>
            <w:r w:rsidRPr="00BB518E">
              <w:rPr>
                <w:b/>
                <w:bCs/>
              </w:rPr>
              <w:t>№ п/п</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35D7" w:rsidRDefault="000335D7" w:rsidP="00BB518E">
            <w:pPr>
              <w:suppressAutoHyphens w:val="0"/>
              <w:jc w:val="center"/>
              <w:rPr>
                <w:b/>
                <w:bCs/>
              </w:rPr>
            </w:pPr>
            <w:r w:rsidRPr="00BB518E">
              <w:rPr>
                <w:b/>
                <w:bCs/>
              </w:rPr>
              <w:t xml:space="preserve">Наименование товара, </w:t>
            </w:r>
          </w:p>
          <w:p w:rsidR="000335D7" w:rsidRPr="00BB518E" w:rsidRDefault="000335D7" w:rsidP="00BB518E">
            <w:pPr>
              <w:suppressAutoHyphens w:val="0"/>
              <w:jc w:val="center"/>
              <w:rPr>
                <w:b/>
                <w:bCs/>
              </w:rPr>
            </w:pPr>
            <w:r w:rsidRPr="00BB518E">
              <w:rPr>
                <w:b/>
                <w:bCs/>
              </w:rPr>
              <w:t>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35D7" w:rsidRPr="00BB518E" w:rsidRDefault="000335D7" w:rsidP="00E95DF0">
            <w:pPr>
              <w:suppressAutoHyphens w:val="0"/>
              <w:jc w:val="center"/>
              <w:rPr>
                <w:b/>
                <w:bCs/>
              </w:rPr>
            </w:pPr>
            <w:r w:rsidRPr="00BB518E">
              <w:rPr>
                <w:b/>
                <w:bCs/>
              </w:rPr>
              <w:t>Ед. изм.</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35D7" w:rsidRPr="00BB518E" w:rsidRDefault="000335D7" w:rsidP="00E95DF0">
            <w:pPr>
              <w:suppressAutoHyphens w:val="0"/>
              <w:jc w:val="center"/>
              <w:rPr>
                <w:b/>
                <w:bCs/>
              </w:rPr>
            </w:pPr>
            <w:r w:rsidRPr="00BB518E">
              <w:rPr>
                <w:b/>
                <w:bCs/>
              </w:rPr>
              <w:t>Кол-во</w:t>
            </w:r>
          </w:p>
        </w:tc>
        <w:tc>
          <w:tcPr>
            <w:tcW w:w="1559" w:type="dxa"/>
            <w:tcBorders>
              <w:top w:val="single" w:sz="4" w:space="0" w:color="auto"/>
              <w:left w:val="single" w:sz="4" w:space="0" w:color="auto"/>
              <w:bottom w:val="single" w:sz="4" w:space="0" w:color="auto"/>
              <w:right w:val="single" w:sz="4" w:space="0" w:color="auto"/>
            </w:tcBorders>
            <w:vAlign w:val="center"/>
          </w:tcPr>
          <w:p w:rsidR="000335D7" w:rsidRPr="000335D7" w:rsidRDefault="000335D7" w:rsidP="00E95DF0">
            <w:pPr>
              <w:suppressAutoHyphens w:val="0"/>
              <w:jc w:val="center"/>
              <w:rPr>
                <w:b/>
                <w:bCs/>
              </w:rPr>
            </w:pPr>
            <w:r w:rsidRPr="000335D7">
              <w:rPr>
                <w:b/>
                <w:bCs/>
              </w:rPr>
              <w:t>Артикул</w:t>
            </w:r>
          </w:p>
        </w:tc>
        <w:tc>
          <w:tcPr>
            <w:tcW w:w="1985" w:type="dxa"/>
            <w:tcBorders>
              <w:top w:val="single" w:sz="4" w:space="0" w:color="auto"/>
              <w:left w:val="single" w:sz="4" w:space="0" w:color="auto"/>
              <w:bottom w:val="single" w:sz="4" w:space="0" w:color="auto"/>
              <w:right w:val="single" w:sz="4" w:space="0" w:color="auto"/>
            </w:tcBorders>
            <w:vAlign w:val="center"/>
          </w:tcPr>
          <w:p w:rsidR="000335D7" w:rsidRPr="000335D7" w:rsidRDefault="000335D7" w:rsidP="00E95DF0">
            <w:pPr>
              <w:suppressAutoHyphens w:val="0"/>
              <w:jc w:val="center"/>
              <w:rPr>
                <w:b/>
                <w:bCs/>
              </w:rPr>
            </w:pPr>
            <w:r w:rsidRPr="000335D7">
              <w:rPr>
                <w:b/>
                <w:bCs/>
              </w:rPr>
              <w:t>Производитель</w:t>
            </w:r>
            <w:r w:rsidR="007234EF">
              <w:rPr>
                <w:b/>
                <w:bCs/>
              </w:rPr>
              <w:t>/Страна происхождения</w:t>
            </w:r>
            <w:bookmarkStart w:id="1" w:name="_GoBack"/>
            <w:bookmarkEnd w:id="1"/>
          </w:p>
        </w:tc>
        <w:tc>
          <w:tcPr>
            <w:tcW w:w="1559" w:type="dxa"/>
            <w:tcBorders>
              <w:top w:val="single" w:sz="4" w:space="0" w:color="auto"/>
              <w:left w:val="single" w:sz="4" w:space="0" w:color="auto"/>
              <w:bottom w:val="single" w:sz="4" w:space="0" w:color="auto"/>
              <w:right w:val="single" w:sz="4" w:space="0" w:color="auto"/>
            </w:tcBorders>
            <w:vAlign w:val="center"/>
          </w:tcPr>
          <w:p w:rsidR="000335D7" w:rsidRPr="000335D7" w:rsidRDefault="00D30124" w:rsidP="00E95DF0">
            <w:pPr>
              <w:suppressAutoHyphens w:val="0"/>
              <w:jc w:val="center"/>
              <w:rPr>
                <w:b/>
                <w:bCs/>
              </w:rPr>
            </w:pPr>
            <w:r w:rsidRPr="00285B97">
              <w:rPr>
                <w:b/>
                <w:bCs/>
              </w:rPr>
              <w:t>Технические</w:t>
            </w:r>
            <w:r w:rsidRPr="00D30124">
              <w:rPr>
                <w:b/>
                <w:bCs/>
              </w:rPr>
              <w:t xml:space="preserve">, </w:t>
            </w:r>
            <w:r w:rsidRPr="007234EF">
              <w:rPr>
                <w:b/>
                <w:bCs/>
                <w:i/>
              </w:rPr>
              <w:t xml:space="preserve">функциональные, </w:t>
            </w:r>
            <w:r w:rsidRPr="007234EF">
              <w:rPr>
                <w:b/>
                <w:i/>
                <w:lang w:eastAsia="zh-CN"/>
              </w:rPr>
              <w:t>качественные и эксплуатационные характеристики товара</w:t>
            </w:r>
          </w:p>
        </w:tc>
        <w:tc>
          <w:tcPr>
            <w:tcW w:w="1843" w:type="dxa"/>
            <w:tcBorders>
              <w:top w:val="single" w:sz="4" w:space="0" w:color="auto"/>
              <w:left w:val="single" w:sz="4" w:space="0" w:color="auto"/>
              <w:bottom w:val="single" w:sz="4" w:space="0" w:color="auto"/>
              <w:right w:val="single" w:sz="4" w:space="0" w:color="auto"/>
            </w:tcBorders>
            <w:vAlign w:val="center"/>
          </w:tcPr>
          <w:p w:rsidR="000335D7" w:rsidRPr="000335D7" w:rsidRDefault="000335D7" w:rsidP="00E95DF0">
            <w:pPr>
              <w:suppressAutoHyphens w:val="0"/>
              <w:jc w:val="center"/>
              <w:rPr>
                <w:b/>
                <w:bCs/>
              </w:rPr>
            </w:pPr>
            <w:r>
              <w:rPr>
                <w:b/>
                <w:bCs/>
              </w:rPr>
              <w:t>Цена за ед. с НДС20%</w:t>
            </w:r>
          </w:p>
        </w:tc>
        <w:tc>
          <w:tcPr>
            <w:tcW w:w="1812" w:type="dxa"/>
            <w:tcBorders>
              <w:top w:val="single" w:sz="4" w:space="0" w:color="auto"/>
              <w:left w:val="single" w:sz="4" w:space="0" w:color="auto"/>
              <w:bottom w:val="single" w:sz="4" w:space="0" w:color="auto"/>
              <w:right w:val="single" w:sz="4" w:space="0" w:color="auto"/>
            </w:tcBorders>
            <w:vAlign w:val="center"/>
          </w:tcPr>
          <w:p w:rsidR="000335D7" w:rsidRPr="000335D7" w:rsidRDefault="000335D7" w:rsidP="00E95DF0">
            <w:pPr>
              <w:suppressAutoHyphens w:val="0"/>
              <w:jc w:val="center"/>
              <w:rPr>
                <w:b/>
                <w:bCs/>
              </w:rPr>
            </w:pPr>
            <w:r>
              <w:rPr>
                <w:b/>
                <w:bCs/>
              </w:rPr>
              <w:t>Сумма с НДС 20%</w:t>
            </w:r>
          </w:p>
        </w:tc>
      </w:tr>
      <w:tr w:rsidR="00E95DF0" w:rsidRPr="00BB518E" w:rsidTr="00F06BF1">
        <w:trPr>
          <w:trHeight w:val="851"/>
          <w:jc w:val="cent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BB518E" w:rsidRDefault="00E95DF0" w:rsidP="00E95DF0">
            <w:pPr>
              <w:suppressAutoHyphens w:val="0"/>
              <w:jc w:val="center"/>
              <w:rPr>
                <w:b/>
                <w:bCs/>
              </w:rPr>
            </w:pPr>
            <w:r>
              <w:rPr>
                <w:b/>
                <w:bCs/>
              </w:rPr>
              <w:t>1</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314970" w:rsidRDefault="00E95DF0" w:rsidP="00E95DF0">
            <w:r w:rsidRPr="00314970">
              <w:t>Вводно-распределительное устройство, ГРЩ</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71786A" w:rsidRDefault="00E95DF0" w:rsidP="00E95DF0">
            <w:pPr>
              <w:jc w:val="center"/>
            </w:pPr>
            <w:r w:rsidRPr="0071786A">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4F0AFE" w:rsidRDefault="00E95DF0" w:rsidP="00E95DF0">
            <w:pPr>
              <w:jc w:val="center"/>
            </w:pPr>
            <w:r w:rsidRPr="004F0AFE">
              <w:t>1</w:t>
            </w:r>
          </w:p>
        </w:tc>
        <w:tc>
          <w:tcPr>
            <w:tcW w:w="1559"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559"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12"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r>
      <w:tr w:rsidR="00E95DF0" w:rsidRPr="00BB518E" w:rsidTr="00F06BF1">
        <w:trPr>
          <w:trHeight w:val="851"/>
          <w:jc w:val="cent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BB518E" w:rsidRDefault="00E95DF0" w:rsidP="00E95DF0">
            <w:pPr>
              <w:suppressAutoHyphens w:val="0"/>
              <w:jc w:val="center"/>
              <w:rPr>
                <w:b/>
                <w:bCs/>
              </w:rPr>
            </w:pPr>
            <w:r>
              <w:rPr>
                <w:b/>
                <w:bCs/>
              </w:rPr>
              <w:t>2</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314970" w:rsidRDefault="00E95DF0" w:rsidP="00E95DF0">
            <w:r w:rsidRPr="00314970">
              <w:t>Вводно-распределительное устройство, ЩГП</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71786A" w:rsidRDefault="00E95DF0" w:rsidP="00E95DF0">
            <w:pPr>
              <w:jc w:val="center"/>
            </w:pPr>
            <w:r w:rsidRPr="0071786A">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4F0AFE" w:rsidRDefault="00E95DF0" w:rsidP="00E95DF0">
            <w:pPr>
              <w:jc w:val="center"/>
            </w:pPr>
            <w:r w:rsidRPr="004F0AFE">
              <w:t>1</w:t>
            </w:r>
          </w:p>
        </w:tc>
        <w:tc>
          <w:tcPr>
            <w:tcW w:w="1559"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559"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12"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r>
      <w:tr w:rsidR="00E95DF0" w:rsidRPr="00BB518E" w:rsidTr="00F06BF1">
        <w:trPr>
          <w:trHeight w:val="851"/>
          <w:jc w:val="cent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BB518E" w:rsidRDefault="00E95DF0" w:rsidP="00E95DF0">
            <w:pPr>
              <w:suppressAutoHyphens w:val="0"/>
              <w:jc w:val="center"/>
              <w:rPr>
                <w:b/>
                <w:bCs/>
              </w:rPr>
            </w:pPr>
            <w:r>
              <w:rPr>
                <w:b/>
                <w:bCs/>
              </w:rPr>
              <w:t>3</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314970" w:rsidRDefault="00E95DF0" w:rsidP="00E95DF0">
            <w:r w:rsidRPr="00314970">
              <w:t>Вводно-распределительное устройство, ШАВР-600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71786A" w:rsidRDefault="00E95DF0" w:rsidP="00E95DF0">
            <w:pPr>
              <w:jc w:val="center"/>
            </w:pPr>
            <w:r w:rsidRPr="0071786A">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4F0AFE" w:rsidRDefault="00E95DF0" w:rsidP="00E95DF0">
            <w:pPr>
              <w:jc w:val="center"/>
            </w:pPr>
            <w:r w:rsidRPr="004F0AFE">
              <w:t>1</w:t>
            </w:r>
          </w:p>
        </w:tc>
        <w:tc>
          <w:tcPr>
            <w:tcW w:w="1559"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559"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12"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r>
      <w:tr w:rsidR="00E95DF0" w:rsidRPr="00BB518E" w:rsidTr="00F06BF1">
        <w:trPr>
          <w:trHeight w:val="851"/>
          <w:jc w:val="cent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BB518E" w:rsidRDefault="00E95DF0" w:rsidP="00E95DF0">
            <w:pPr>
              <w:suppressAutoHyphens w:val="0"/>
              <w:jc w:val="center"/>
              <w:rPr>
                <w:b/>
                <w:bCs/>
              </w:rPr>
            </w:pPr>
            <w:r>
              <w:rPr>
                <w:b/>
                <w:bCs/>
              </w:rPr>
              <w:t>4</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314970" w:rsidRDefault="00E95DF0" w:rsidP="00E95DF0">
            <w:r w:rsidRPr="00314970">
              <w:t>Щит распределительный, ЩО1.1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71786A" w:rsidRDefault="00E95DF0" w:rsidP="00E95DF0">
            <w:pPr>
              <w:jc w:val="center"/>
            </w:pPr>
            <w:r w:rsidRPr="0071786A">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4F0AFE" w:rsidRDefault="00E95DF0" w:rsidP="00E95DF0">
            <w:pPr>
              <w:jc w:val="center"/>
            </w:pPr>
            <w:r w:rsidRPr="004F0AFE">
              <w:t>1</w:t>
            </w:r>
          </w:p>
        </w:tc>
        <w:tc>
          <w:tcPr>
            <w:tcW w:w="1559"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559"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12"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r>
      <w:tr w:rsidR="00E95DF0" w:rsidRPr="00BB518E" w:rsidTr="00F06BF1">
        <w:trPr>
          <w:trHeight w:val="851"/>
          <w:jc w:val="cent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BB518E" w:rsidRDefault="00E95DF0" w:rsidP="00E95DF0">
            <w:pPr>
              <w:suppressAutoHyphens w:val="0"/>
              <w:jc w:val="center"/>
              <w:rPr>
                <w:b/>
                <w:bCs/>
              </w:rPr>
            </w:pPr>
            <w:r>
              <w:rPr>
                <w:b/>
                <w:bCs/>
              </w:rPr>
              <w:t>5</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314970" w:rsidRDefault="00E95DF0" w:rsidP="00E95DF0">
            <w:r w:rsidRPr="00314970">
              <w:t>Щит распределительный, ЩО1.2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71786A" w:rsidRDefault="00E95DF0" w:rsidP="00E95DF0">
            <w:pPr>
              <w:jc w:val="center"/>
            </w:pPr>
            <w:r w:rsidRPr="0071786A">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4F0AFE" w:rsidRDefault="00E95DF0" w:rsidP="00E95DF0">
            <w:pPr>
              <w:jc w:val="center"/>
            </w:pPr>
            <w:r w:rsidRPr="004F0AFE">
              <w:t>1</w:t>
            </w:r>
          </w:p>
        </w:tc>
        <w:tc>
          <w:tcPr>
            <w:tcW w:w="1559"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559"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12"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r>
      <w:tr w:rsidR="00E95DF0" w:rsidRPr="00BB518E" w:rsidTr="00F06BF1">
        <w:trPr>
          <w:trHeight w:val="851"/>
          <w:jc w:val="cent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BB518E" w:rsidRDefault="00E95DF0" w:rsidP="00E95DF0">
            <w:pPr>
              <w:suppressAutoHyphens w:val="0"/>
              <w:jc w:val="center"/>
              <w:rPr>
                <w:b/>
                <w:bCs/>
              </w:rPr>
            </w:pPr>
            <w:r>
              <w:rPr>
                <w:b/>
                <w:bCs/>
              </w:rPr>
              <w:t>6</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314970" w:rsidRDefault="00E95DF0" w:rsidP="00E95DF0">
            <w:r w:rsidRPr="00314970">
              <w:t>Щит распределительный, ЩО1.3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71786A" w:rsidRDefault="00E95DF0" w:rsidP="00E95DF0">
            <w:pPr>
              <w:jc w:val="center"/>
            </w:pPr>
            <w:r w:rsidRPr="0071786A">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4F0AFE" w:rsidRDefault="00E95DF0" w:rsidP="00E95DF0">
            <w:pPr>
              <w:jc w:val="center"/>
            </w:pPr>
            <w:r w:rsidRPr="004F0AFE">
              <w:t>1</w:t>
            </w:r>
          </w:p>
        </w:tc>
        <w:tc>
          <w:tcPr>
            <w:tcW w:w="1559"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559"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12"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r>
      <w:tr w:rsidR="00E95DF0" w:rsidRPr="00BB518E" w:rsidTr="00F06BF1">
        <w:trPr>
          <w:trHeight w:val="851"/>
          <w:jc w:val="cent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BB518E" w:rsidRDefault="00E95DF0" w:rsidP="00E95DF0">
            <w:pPr>
              <w:suppressAutoHyphens w:val="0"/>
              <w:jc w:val="center"/>
              <w:rPr>
                <w:b/>
                <w:bCs/>
              </w:rPr>
            </w:pPr>
            <w:r>
              <w:rPr>
                <w:b/>
                <w:bCs/>
              </w:rPr>
              <w:t>7</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314970" w:rsidRDefault="00E95DF0" w:rsidP="00E95DF0">
            <w:r w:rsidRPr="00314970">
              <w:t>Щит распределительный, ЩО1.4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71786A" w:rsidRDefault="00E95DF0" w:rsidP="00E95DF0">
            <w:pPr>
              <w:jc w:val="center"/>
            </w:pPr>
            <w:r w:rsidRPr="0071786A">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4F0AFE" w:rsidRDefault="00E95DF0" w:rsidP="00E95DF0">
            <w:pPr>
              <w:jc w:val="center"/>
            </w:pPr>
            <w:r w:rsidRPr="004F0AFE">
              <w:t>1</w:t>
            </w:r>
          </w:p>
        </w:tc>
        <w:tc>
          <w:tcPr>
            <w:tcW w:w="1559"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559"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12"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r>
      <w:tr w:rsidR="00E95DF0" w:rsidRPr="00BB518E" w:rsidTr="00F06BF1">
        <w:trPr>
          <w:trHeight w:val="851"/>
          <w:jc w:val="cent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BB518E" w:rsidRDefault="00E95DF0" w:rsidP="00E95DF0">
            <w:pPr>
              <w:suppressAutoHyphens w:val="0"/>
              <w:jc w:val="center"/>
              <w:rPr>
                <w:b/>
                <w:bCs/>
              </w:rPr>
            </w:pPr>
            <w:r>
              <w:rPr>
                <w:b/>
                <w:bCs/>
              </w:rPr>
              <w:t>8</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314970" w:rsidRDefault="00E95DF0" w:rsidP="00E95DF0">
            <w:r w:rsidRPr="00314970">
              <w:t>Щит распределительный, ЩО1.5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71786A" w:rsidRDefault="00E95DF0" w:rsidP="00E95DF0">
            <w:pPr>
              <w:jc w:val="center"/>
            </w:pPr>
            <w:r w:rsidRPr="0071786A">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4F0AFE" w:rsidRDefault="00E95DF0" w:rsidP="00E95DF0">
            <w:pPr>
              <w:jc w:val="center"/>
            </w:pPr>
            <w:r w:rsidRPr="004F0AFE">
              <w:t>1</w:t>
            </w:r>
          </w:p>
        </w:tc>
        <w:tc>
          <w:tcPr>
            <w:tcW w:w="1559"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559"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12"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r>
      <w:tr w:rsidR="00E95DF0" w:rsidRPr="00BB518E" w:rsidTr="00F06BF1">
        <w:trPr>
          <w:trHeight w:val="851"/>
          <w:jc w:val="cent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BB518E" w:rsidRDefault="00E95DF0" w:rsidP="00E95DF0">
            <w:pPr>
              <w:suppressAutoHyphens w:val="0"/>
              <w:jc w:val="center"/>
              <w:rPr>
                <w:b/>
                <w:bCs/>
              </w:rPr>
            </w:pPr>
            <w:r>
              <w:rPr>
                <w:b/>
                <w:bCs/>
              </w:rPr>
              <w:t>9</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314970" w:rsidRDefault="00E95DF0" w:rsidP="00E95DF0">
            <w:r w:rsidRPr="00314970">
              <w:t>Щит распределительный, ЩАО1.1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71786A" w:rsidRDefault="00E95DF0" w:rsidP="00E95DF0">
            <w:pPr>
              <w:jc w:val="center"/>
            </w:pPr>
            <w:r w:rsidRPr="0071786A">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4F0AFE" w:rsidRDefault="00E95DF0" w:rsidP="00E95DF0">
            <w:pPr>
              <w:jc w:val="center"/>
            </w:pPr>
            <w:r w:rsidRPr="004F0AFE">
              <w:t>1</w:t>
            </w:r>
          </w:p>
        </w:tc>
        <w:tc>
          <w:tcPr>
            <w:tcW w:w="1559"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559"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12"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r>
      <w:tr w:rsidR="00E95DF0" w:rsidRPr="00BB518E" w:rsidTr="00F06BF1">
        <w:trPr>
          <w:trHeight w:val="851"/>
          <w:jc w:val="cent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BB518E" w:rsidRDefault="00E95DF0" w:rsidP="00E95DF0">
            <w:pPr>
              <w:suppressAutoHyphens w:val="0"/>
              <w:jc w:val="center"/>
              <w:rPr>
                <w:b/>
                <w:bCs/>
              </w:rPr>
            </w:pPr>
            <w:r>
              <w:rPr>
                <w:b/>
                <w:bCs/>
              </w:rPr>
              <w:t>10</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314970" w:rsidRDefault="00E95DF0" w:rsidP="00E95DF0">
            <w:r w:rsidRPr="00314970">
              <w:t>Щит распределительный, ЩАО1.2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71786A" w:rsidRDefault="00E95DF0" w:rsidP="00E95DF0">
            <w:pPr>
              <w:jc w:val="center"/>
            </w:pPr>
            <w:r w:rsidRPr="0071786A">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4F0AFE" w:rsidRDefault="00E95DF0" w:rsidP="00E95DF0">
            <w:pPr>
              <w:jc w:val="center"/>
            </w:pPr>
            <w:r w:rsidRPr="004F0AFE">
              <w:t>1</w:t>
            </w:r>
          </w:p>
        </w:tc>
        <w:tc>
          <w:tcPr>
            <w:tcW w:w="1559"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559"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12"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r>
      <w:tr w:rsidR="00E95DF0" w:rsidRPr="00BB518E" w:rsidTr="00F06BF1">
        <w:trPr>
          <w:trHeight w:val="851"/>
          <w:jc w:val="cent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BB518E" w:rsidRDefault="00E95DF0" w:rsidP="00E95DF0">
            <w:pPr>
              <w:suppressAutoHyphens w:val="0"/>
              <w:jc w:val="center"/>
              <w:rPr>
                <w:b/>
                <w:bCs/>
              </w:rPr>
            </w:pPr>
            <w:r>
              <w:rPr>
                <w:b/>
                <w:bCs/>
              </w:rPr>
              <w:t>11</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314970" w:rsidRDefault="00E95DF0" w:rsidP="00E95DF0">
            <w:r w:rsidRPr="00314970">
              <w:t>Щит распределительный, ЩАО1.3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71786A" w:rsidRDefault="00E95DF0" w:rsidP="00E95DF0">
            <w:pPr>
              <w:jc w:val="center"/>
            </w:pPr>
            <w:r w:rsidRPr="0071786A">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4F0AFE" w:rsidRDefault="00E95DF0" w:rsidP="00E95DF0">
            <w:pPr>
              <w:jc w:val="center"/>
            </w:pPr>
            <w:r w:rsidRPr="004F0AFE">
              <w:t>1</w:t>
            </w:r>
          </w:p>
        </w:tc>
        <w:tc>
          <w:tcPr>
            <w:tcW w:w="1559"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559"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12"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r>
      <w:tr w:rsidR="00E95DF0" w:rsidRPr="00BB518E" w:rsidTr="00F06BF1">
        <w:trPr>
          <w:trHeight w:val="851"/>
          <w:jc w:val="cent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BB518E" w:rsidRDefault="00E95DF0" w:rsidP="00E95DF0">
            <w:pPr>
              <w:suppressAutoHyphens w:val="0"/>
              <w:jc w:val="center"/>
              <w:rPr>
                <w:b/>
                <w:bCs/>
              </w:rPr>
            </w:pPr>
            <w:r>
              <w:rPr>
                <w:b/>
                <w:bCs/>
              </w:rPr>
              <w:t>12</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314970" w:rsidRDefault="00E95DF0" w:rsidP="00E95DF0">
            <w:r w:rsidRPr="00314970">
              <w:t>Щит распределительный, ЩАО1.4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71786A" w:rsidRDefault="00E95DF0" w:rsidP="00E95DF0">
            <w:pPr>
              <w:jc w:val="center"/>
            </w:pPr>
            <w:r w:rsidRPr="0071786A">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4F0AFE" w:rsidRDefault="00E95DF0" w:rsidP="00E95DF0">
            <w:pPr>
              <w:jc w:val="center"/>
            </w:pPr>
            <w:r w:rsidRPr="004F0AFE">
              <w:t>1</w:t>
            </w:r>
          </w:p>
        </w:tc>
        <w:tc>
          <w:tcPr>
            <w:tcW w:w="1559"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559"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12"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r>
      <w:tr w:rsidR="00E95DF0" w:rsidRPr="00BB518E" w:rsidTr="00F06BF1">
        <w:trPr>
          <w:trHeight w:val="851"/>
          <w:jc w:val="cent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BB518E" w:rsidRDefault="00E95DF0" w:rsidP="00E95DF0">
            <w:pPr>
              <w:suppressAutoHyphens w:val="0"/>
              <w:jc w:val="center"/>
              <w:rPr>
                <w:b/>
                <w:bCs/>
              </w:rPr>
            </w:pPr>
            <w:r>
              <w:rPr>
                <w:b/>
                <w:bCs/>
              </w:rPr>
              <w:t>13</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314970" w:rsidRDefault="00E95DF0" w:rsidP="00E95DF0">
            <w:r w:rsidRPr="00314970">
              <w:t>Щит распределительный, ЩАО1.5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71786A" w:rsidRDefault="00E95DF0" w:rsidP="00E95DF0">
            <w:pPr>
              <w:jc w:val="center"/>
            </w:pPr>
            <w:r w:rsidRPr="0071786A">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4F0AFE" w:rsidRDefault="00E95DF0" w:rsidP="00E95DF0">
            <w:pPr>
              <w:jc w:val="center"/>
            </w:pPr>
            <w:r w:rsidRPr="004F0AFE">
              <w:t>1</w:t>
            </w:r>
          </w:p>
        </w:tc>
        <w:tc>
          <w:tcPr>
            <w:tcW w:w="1559"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559"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12"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r>
      <w:tr w:rsidR="00E95DF0" w:rsidRPr="00BB518E" w:rsidTr="00F06BF1">
        <w:trPr>
          <w:trHeight w:val="851"/>
          <w:jc w:val="cent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BB518E" w:rsidRDefault="00E95DF0" w:rsidP="00E95DF0">
            <w:pPr>
              <w:suppressAutoHyphens w:val="0"/>
              <w:jc w:val="center"/>
              <w:rPr>
                <w:b/>
                <w:bCs/>
              </w:rPr>
            </w:pPr>
            <w:r>
              <w:rPr>
                <w:b/>
                <w:bCs/>
              </w:rPr>
              <w:t>14</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314970" w:rsidRDefault="00E95DF0" w:rsidP="00E95DF0">
            <w:r w:rsidRPr="00314970">
              <w:t xml:space="preserve">Вводно-распределительное устройство, ГРЩ </w:t>
            </w:r>
            <w:proofErr w:type="spellStart"/>
            <w:r w:rsidRPr="00314970">
              <w:t>чилллеров</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71786A" w:rsidRDefault="00E95DF0" w:rsidP="00E95DF0">
            <w:pPr>
              <w:jc w:val="center"/>
            </w:pPr>
            <w:r w:rsidRPr="0071786A">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4F0AFE" w:rsidRDefault="00E95DF0" w:rsidP="00E95DF0">
            <w:pPr>
              <w:jc w:val="center"/>
            </w:pPr>
            <w:r w:rsidRPr="004F0AFE">
              <w:t>1</w:t>
            </w:r>
          </w:p>
        </w:tc>
        <w:tc>
          <w:tcPr>
            <w:tcW w:w="1559"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559"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12"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r>
      <w:tr w:rsidR="00E95DF0" w:rsidRPr="00BB518E" w:rsidTr="00F06BF1">
        <w:trPr>
          <w:trHeight w:val="851"/>
          <w:jc w:val="cent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BB518E" w:rsidRDefault="00E95DF0" w:rsidP="00E95DF0">
            <w:pPr>
              <w:suppressAutoHyphens w:val="0"/>
              <w:jc w:val="center"/>
              <w:rPr>
                <w:b/>
                <w:bCs/>
              </w:rPr>
            </w:pPr>
            <w:r>
              <w:rPr>
                <w:b/>
                <w:bCs/>
              </w:rPr>
              <w:t>15</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314970" w:rsidRDefault="00E95DF0" w:rsidP="00E95DF0">
            <w:r w:rsidRPr="00314970">
              <w:t>Вводно-распределительное устройство, 2ГРЩ</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71786A" w:rsidRDefault="00E95DF0" w:rsidP="00E95DF0">
            <w:pPr>
              <w:jc w:val="center"/>
            </w:pPr>
            <w:r w:rsidRPr="0071786A">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4F0AFE" w:rsidRDefault="00E95DF0" w:rsidP="00E95DF0">
            <w:pPr>
              <w:jc w:val="center"/>
            </w:pPr>
            <w:r w:rsidRPr="004F0AFE">
              <w:t>1</w:t>
            </w:r>
          </w:p>
        </w:tc>
        <w:tc>
          <w:tcPr>
            <w:tcW w:w="1559"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559"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12"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r>
      <w:tr w:rsidR="00E95DF0" w:rsidRPr="00BB518E" w:rsidTr="00F06BF1">
        <w:trPr>
          <w:trHeight w:val="851"/>
          <w:jc w:val="cent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BB518E" w:rsidRDefault="00E95DF0" w:rsidP="00E95DF0">
            <w:pPr>
              <w:suppressAutoHyphens w:val="0"/>
              <w:jc w:val="center"/>
              <w:rPr>
                <w:b/>
                <w:bCs/>
              </w:rPr>
            </w:pPr>
            <w:r>
              <w:rPr>
                <w:b/>
                <w:bCs/>
              </w:rPr>
              <w:t>16</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314970" w:rsidRDefault="00E95DF0" w:rsidP="00E95DF0">
            <w:r w:rsidRPr="00314970">
              <w:t>Вводно-распределительное устройство, 2ВРУ-Ч1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71786A" w:rsidRDefault="00E95DF0" w:rsidP="00E95DF0">
            <w:pPr>
              <w:jc w:val="center"/>
            </w:pPr>
            <w:r w:rsidRPr="0071786A">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4F0AFE" w:rsidRDefault="00E95DF0" w:rsidP="00E95DF0">
            <w:pPr>
              <w:jc w:val="center"/>
            </w:pPr>
            <w:r w:rsidRPr="004F0AFE">
              <w:t>1</w:t>
            </w:r>
          </w:p>
        </w:tc>
        <w:tc>
          <w:tcPr>
            <w:tcW w:w="1559"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559"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12"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r>
      <w:tr w:rsidR="00E95DF0" w:rsidRPr="00BB518E" w:rsidTr="00F06BF1">
        <w:trPr>
          <w:trHeight w:val="851"/>
          <w:jc w:val="cent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BB518E" w:rsidRDefault="00E95DF0" w:rsidP="00E95DF0">
            <w:pPr>
              <w:suppressAutoHyphens w:val="0"/>
              <w:jc w:val="center"/>
              <w:rPr>
                <w:b/>
                <w:bCs/>
              </w:rPr>
            </w:pPr>
            <w:r>
              <w:rPr>
                <w:b/>
                <w:bCs/>
              </w:rPr>
              <w:t>17</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314970" w:rsidRDefault="00E95DF0" w:rsidP="00E95DF0">
            <w:r w:rsidRPr="00314970">
              <w:t>Вводно-распределительное устройство, 2ВРУ-Ч2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71786A" w:rsidRDefault="00E95DF0" w:rsidP="00E95DF0">
            <w:pPr>
              <w:jc w:val="center"/>
            </w:pPr>
            <w:r w:rsidRPr="0071786A">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4F0AFE" w:rsidRDefault="00E95DF0" w:rsidP="00E95DF0">
            <w:pPr>
              <w:jc w:val="center"/>
            </w:pPr>
            <w:r w:rsidRPr="004F0AFE">
              <w:t>1</w:t>
            </w:r>
          </w:p>
        </w:tc>
        <w:tc>
          <w:tcPr>
            <w:tcW w:w="1559"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559"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12"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r>
      <w:tr w:rsidR="00E95DF0" w:rsidRPr="00BB518E" w:rsidTr="00F06BF1">
        <w:trPr>
          <w:trHeight w:val="851"/>
          <w:jc w:val="cent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BB518E" w:rsidRDefault="00E95DF0" w:rsidP="00E95DF0">
            <w:pPr>
              <w:suppressAutoHyphens w:val="0"/>
              <w:jc w:val="center"/>
              <w:rPr>
                <w:b/>
                <w:bCs/>
              </w:rPr>
            </w:pPr>
            <w:r>
              <w:rPr>
                <w:b/>
                <w:bCs/>
              </w:rPr>
              <w:t>18</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314970" w:rsidRDefault="00E95DF0" w:rsidP="00E95DF0">
            <w:r w:rsidRPr="00314970">
              <w:t>Вводно-распределительное устройство, 2ВРУ-Ч3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71786A" w:rsidRDefault="00E95DF0" w:rsidP="00E95DF0">
            <w:pPr>
              <w:jc w:val="center"/>
            </w:pPr>
            <w:r w:rsidRPr="0071786A">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4F0AFE" w:rsidRDefault="00E95DF0" w:rsidP="00E95DF0">
            <w:pPr>
              <w:jc w:val="center"/>
            </w:pPr>
            <w:r w:rsidRPr="004F0AFE">
              <w:t>1</w:t>
            </w:r>
          </w:p>
        </w:tc>
        <w:tc>
          <w:tcPr>
            <w:tcW w:w="1559"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559"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12"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r>
      <w:tr w:rsidR="00E95DF0" w:rsidRPr="00BB518E" w:rsidTr="00F06BF1">
        <w:trPr>
          <w:trHeight w:val="851"/>
          <w:jc w:val="cent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BB518E" w:rsidRDefault="00E95DF0" w:rsidP="00E95DF0">
            <w:pPr>
              <w:suppressAutoHyphens w:val="0"/>
              <w:jc w:val="center"/>
              <w:rPr>
                <w:b/>
                <w:bCs/>
              </w:rPr>
            </w:pPr>
            <w:r>
              <w:rPr>
                <w:b/>
                <w:bCs/>
              </w:rPr>
              <w:t>19</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314970" w:rsidRDefault="00E95DF0" w:rsidP="00E95DF0">
            <w:r w:rsidRPr="00314970">
              <w:t>Вводно-распределительное устройство, 2АВР</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71786A" w:rsidRDefault="00E95DF0" w:rsidP="00E95DF0">
            <w:pPr>
              <w:jc w:val="center"/>
            </w:pPr>
            <w:r w:rsidRPr="0071786A">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4F0AFE" w:rsidRDefault="00E95DF0" w:rsidP="00E95DF0">
            <w:pPr>
              <w:jc w:val="center"/>
            </w:pPr>
            <w:r w:rsidRPr="004F0AFE">
              <w:t>1</w:t>
            </w:r>
          </w:p>
        </w:tc>
        <w:tc>
          <w:tcPr>
            <w:tcW w:w="1559"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559"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12"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r>
      <w:tr w:rsidR="00E95DF0" w:rsidRPr="00BB518E" w:rsidTr="00F06BF1">
        <w:trPr>
          <w:trHeight w:val="851"/>
          <w:jc w:val="cent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Default="00E95DF0" w:rsidP="00E95DF0">
            <w:pPr>
              <w:suppressAutoHyphens w:val="0"/>
              <w:jc w:val="center"/>
              <w:rPr>
                <w:b/>
                <w:bCs/>
              </w:rPr>
            </w:pPr>
            <w:r>
              <w:rPr>
                <w:b/>
                <w:bCs/>
              </w:rPr>
              <w:t>20</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314970" w:rsidRDefault="00E95DF0" w:rsidP="00E95DF0">
            <w:r w:rsidRPr="00314970">
              <w:t>Щит распределительный, 2ЩВ1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71786A" w:rsidRDefault="00E95DF0" w:rsidP="00E95DF0">
            <w:pPr>
              <w:jc w:val="center"/>
            </w:pPr>
            <w:r w:rsidRPr="0071786A">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4F0AFE" w:rsidRDefault="00E95DF0" w:rsidP="00E95DF0">
            <w:pPr>
              <w:jc w:val="center"/>
            </w:pPr>
            <w:r w:rsidRPr="004F0AFE">
              <w:t>1</w:t>
            </w:r>
          </w:p>
        </w:tc>
        <w:tc>
          <w:tcPr>
            <w:tcW w:w="1559"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559"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12"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r>
      <w:tr w:rsidR="00E95DF0" w:rsidRPr="00BB518E" w:rsidTr="00F06BF1">
        <w:trPr>
          <w:trHeight w:val="851"/>
          <w:jc w:val="cent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Default="00E95DF0" w:rsidP="00E95DF0">
            <w:pPr>
              <w:suppressAutoHyphens w:val="0"/>
              <w:jc w:val="center"/>
              <w:rPr>
                <w:b/>
                <w:bCs/>
              </w:rPr>
            </w:pPr>
            <w:r>
              <w:rPr>
                <w:b/>
                <w:bCs/>
              </w:rPr>
              <w:t>21</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314970" w:rsidRDefault="00E95DF0" w:rsidP="00E95DF0">
            <w:r w:rsidRPr="00314970">
              <w:t>Щит распределительный, 2ЩВ2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71786A" w:rsidRDefault="00E95DF0" w:rsidP="00E95DF0">
            <w:pPr>
              <w:jc w:val="center"/>
            </w:pPr>
            <w:r w:rsidRPr="0071786A">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4F0AFE" w:rsidRDefault="00E95DF0" w:rsidP="00E95DF0">
            <w:pPr>
              <w:jc w:val="center"/>
            </w:pPr>
            <w:r w:rsidRPr="004F0AFE">
              <w:t>1</w:t>
            </w:r>
          </w:p>
        </w:tc>
        <w:tc>
          <w:tcPr>
            <w:tcW w:w="1559"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559"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12"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r>
      <w:tr w:rsidR="00E95DF0" w:rsidRPr="00BB518E" w:rsidTr="00F06BF1">
        <w:trPr>
          <w:trHeight w:val="851"/>
          <w:jc w:val="cent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Default="00E95DF0" w:rsidP="00E95DF0">
            <w:pPr>
              <w:suppressAutoHyphens w:val="0"/>
              <w:jc w:val="center"/>
              <w:rPr>
                <w:b/>
                <w:bCs/>
              </w:rPr>
            </w:pPr>
            <w:r>
              <w:rPr>
                <w:b/>
                <w:bCs/>
              </w:rPr>
              <w:t>22</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314970" w:rsidRDefault="00E95DF0" w:rsidP="00E95DF0">
            <w:r w:rsidRPr="00314970">
              <w:t>Щит распределительный, 2ЩК1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71786A" w:rsidRDefault="00E95DF0" w:rsidP="00E95DF0">
            <w:pPr>
              <w:jc w:val="center"/>
            </w:pPr>
            <w:r w:rsidRPr="0071786A">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4F0AFE" w:rsidRDefault="00E95DF0" w:rsidP="00E95DF0">
            <w:pPr>
              <w:jc w:val="center"/>
            </w:pPr>
            <w:r w:rsidRPr="004F0AFE">
              <w:t>1</w:t>
            </w:r>
          </w:p>
        </w:tc>
        <w:tc>
          <w:tcPr>
            <w:tcW w:w="1559"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559"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12"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r>
      <w:tr w:rsidR="00E95DF0" w:rsidRPr="00BB518E" w:rsidTr="00F06BF1">
        <w:trPr>
          <w:trHeight w:val="851"/>
          <w:jc w:val="cent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Default="00E95DF0" w:rsidP="00E95DF0">
            <w:pPr>
              <w:suppressAutoHyphens w:val="0"/>
              <w:jc w:val="center"/>
              <w:rPr>
                <w:b/>
                <w:bCs/>
              </w:rPr>
            </w:pPr>
            <w:r>
              <w:rPr>
                <w:b/>
                <w:bCs/>
              </w:rPr>
              <w:t>23</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314970" w:rsidRDefault="00E95DF0" w:rsidP="00E95DF0">
            <w:r w:rsidRPr="00314970">
              <w:t>Щит распределительный, 2ЩК2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71786A" w:rsidRDefault="00E95DF0" w:rsidP="00E95DF0">
            <w:pPr>
              <w:jc w:val="center"/>
            </w:pPr>
            <w:r w:rsidRPr="0071786A">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4F0AFE" w:rsidRDefault="00E95DF0" w:rsidP="00E95DF0">
            <w:pPr>
              <w:jc w:val="center"/>
            </w:pPr>
            <w:r w:rsidRPr="004F0AFE">
              <w:t>1</w:t>
            </w:r>
          </w:p>
        </w:tc>
        <w:tc>
          <w:tcPr>
            <w:tcW w:w="1559"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559"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12"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r>
      <w:tr w:rsidR="00E95DF0" w:rsidRPr="00BB518E" w:rsidTr="00F06BF1">
        <w:trPr>
          <w:trHeight w:val="851"/>
          <w:jc w:val="cent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Default="00E95DF0" w:rsidP="00E95DF0">
            <w:pPr>
              <w:suppressAutoHyphens w:val="0"/>
              <w:jc w:val="center"/>
              <w:rPr>
                <w:b/>
                <w:bCs/>
              </w:rPr>
            </w:pPr>
            <w:r>
              <w:rPr>
                <w:b/>
                <w:bCs/>
              </w:rPr>
              <w:t>24</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314970" w:rsidRDefault="00E95DF0" w:rsidP="00E95DF0">
            <w:r w:rsidRPr="00314970">
              <w:t>Щит распределительный, 2ЩС1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71786A" w:rsidRDefault="00E95DF0" w:rsidP="00E95DF0">
            <w:pPr>
              <w:jc w:val="center"/>
            </w:pPr>
            <w:r w:rsidRPr="0071786A">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4F0AFE" w:rsidRDefault="00E95DF0" w:rsidP="00E95DF0">
            <w:pPr>
              <w:jc w:val="center"/>
            </w:pPr>
            <w:r w:rsidRPr="004F0AFE">
              <w:t>1</w:t>
            </w:r>
          </w:p>
        </w:tc>
        <w:tc>
          <w:tcPr>
            <w:tcW w:w="1559"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559"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12"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r>
      <w:tr w:rsidR="00E95DF0" w:rsidRPr="00BB518E" w:rsidTr="00F06BF1">
        <w:trPr>
          <w:trHeight w:val="851"/>
          <w:jc w:val="cent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Default="00E95DF0" w:rsidP="00E95DF0">
            <w:pPr>
              <w:suppressAutoHyphens w:val="0"/>
              <w:jc w:val="center"/>
              <w:rPr>
                <w:b/>
                <w:bCs/>
              </w:rPr>
            </w:pPr>
            <w:r>
              <w:rPr>
                <w:b/>
                <w:bCs/>
              </w:rPr>
              <w:t>25</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314970" w:rsidRDefault="00E95DF0" w:rsidP="00E95DF0">
            <w:r w:rsidRPr="00314970">
              <w:t>Щит распределительный, 2ЩС2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71786A" w:rsidRDefault="00E95DF0" w:rsidP="00E95DF0">
            <w:pPr>
              <w:jc w:val="center"/>
            </w:pPr>
            <w:r w:rsidRPr="0071786A">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4F0AFE" w:rsidRDefault="00E95DF0" w:rsidP="00E95DF0">
            <w:pPr>
              <w:jc w:val="center"/>
            </w:pPr>
            <w:r w:rsidRPr="004F0AFE">
              <w:t>1</w:t>
            </w:r>
          </w:p>
        </w:tc>
        <w:tc>
          <w:tcPr>
            <w:tcW w:w="1559"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559"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12"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r>
      <w:tr w:rsidR="00E95DF0" w:rsidRPr="00BB518E" w:rsidTr="00F06BF1">
        <w:trPr>
          <w:trHeight w:val="851"/>
          <w:jc w:val="cent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Default="00E95DF0" w:rsidP="00E95DF0">
            <w:pPr>
              <w:suppressAutoHyphens w:val="0"/>
              <w:jc w:val="center"/>
              <w:rPr>
                <w:b/>
                <w:bCs/>
              </w:rPr>
            </w:pPr>
            <w:r>
              <w:rPr>
                <w:b/>
                <w:bCs/>
              </w:rPr>
              <w:t>26</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314970" w:rsidRDefault="00E95DF0" w:rsidP="00E95DF0">
            <w:r w:rsidRPr="00314970">
              <w:t>Щит распределительный, 2ЩС3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71786A" w:rsidRDefault="00E95DF0" w:rsidP="00E95DF0">
            <w:pPr>
              <w:jc w:val="center"/>
            </w:pPr>
            <w:r w:rsidRPr="0071786A">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4F0AFE" w:rsidRDefault="00E95DF0" w:rsidP="00E95DF0">
            <w:pPr>
              <w:jc w:val="center"/>
            </w:pPr>
            <w:r w:rsidRPr="004F0AFE">
              <w:t>1</w:t>
            </w:r>
          </w:p>
        </w:tc>
        <w:tc>
          <w:tcPr>
            <w:tcW w:w="1559"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559"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12"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r>
      <w:tr w:rsidR="00E95DF0" w:rsidRPr="00BB518E" w:rsidTr="00F06BF1">
        <w:trPr>
          <w:trHeight w:val="851"/>
          <w:jc w:val="cent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Default="00E95DF0" w:rsidP="00E95DF0">
            <w:pPr>
              <w:suppressAutoHyphens w:val="0"/>
              <w:jc w:val="center"/>
              <w:rPr>
                <w:b/>
                <w:bCs/>
              </w:rPr>
            </w:pPr>
            <w:r>
              <w:rPr>
                <w:b/>
                <w:bCs/>
              </w:rPr>
              <w:t>27</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314970" w:rsidRDefault="00E95DF0" w:rsidP="00E95DF0">
            <w:r w:rsidRPr="00314970">
              <w:t>Щит распределительный, 2ЩС4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71786A" w:rsidRDefault="00E95DF0" w:rsidP="00E95DF0">
            <w:pPr>
              <w:jc w:val="center"/>
            </w:pPr>
            <w:r w:rsidRPr="0071786A">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4F0AFE" w:rsidRDefault="00E95DF0" w:rsidP="00E95DF0">
            <w:pPr>
              <w:jc w:val="center"/>
            </w:pPr>
            <w:r w:rsidRPr="004F0AFE">
              <w:t>1</w:t>
            </w:r>
          </w:p>
        </w:tc>
        <w:tc>
          <w:tcPr>
            <w:tcW w:w="1559"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559"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12"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r>
      <w:tr w:rsidR="00E95DF0" w:rsidRPr="00BB518E" w:rsidTr="00F06BF1">
        <w:trPr>
          <w:trHeight w:val="851"/>
          <w:jc w:val="cent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Default="00E95DF0" w:rsidP="00E95DF0">
            <w:pPr>
              <w:suppressAutoHyphens w:val="0"/>
              <w:jc w:val="center"/>
              <w:rPr>
                <w:b/>
                <w:bCs/>
              </w:rPr>
            </w:pPr>
            <w:r>
              <w:rPr>
                <w:b/>
                <w:bCs/>
              </w:rPr>
              <w:t>28</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314970" w:rsidRDefault="00E95DF0" w:rsidP="00E95DF0">
            <w:r w:rsidRPr="00314970">
              <w:t>Щит распределительный, 2ЩС5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71786A" w:rsidRDefault="00E95DF0" w:rsidP="00E95DF0">
            <w:pPr>
              <w:jc w:val="center"/>
            </w:pPr>
            <w:r w:rsidRPr="0071786A">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4F0AFE" w:rsidRDefault="00E95DF0" w:rsidP="00E95DF0">
            <w:pPr>
              <w:jc w:val="center"/>
            </w:pPr>
            <w:r w:rsidRPr="004F0AFE">
              <w:t>1</w:t>
            </w:r>
          </w:p>
        </w:tc>
        <w:tc>
          <w:tcPr>
            <w:tcW w:w="1559"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559"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12"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r>
      <w:tr w:rsidR="00E95DF0" w:rsidRPr="00BB518E" w:rsidTr="00F06BF1">
        <w:trPr>
          <w:trHeight w:val="851"/>
          <w:jc w:val="cent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Default="00E95DF0" w:rsidP="00E95DF0">
            <w:pPr>
              <w:suppressAutoHyphens w:val="0"/>
              <w:jc w:val="center"/>
              <w:rPr>
                <w:b/>
                <w:bCs/>
              </w:rPr>
            </w:pPr>
            <w:r>
              <w:rPr>
                <w:b/>
                <w:bCs/>
              </w:rPr>
              <w:t>29</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314970" w:rsidRDefault="00E95DF0" w:rsidP="00E95DF0">
            <w:r w:rsidRPr="00314970">
              <w:t>Щит распределительный, 2ЩС6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71786A" w:rsidRDefault="00E95DF0" w:rsidP="00E95DF0">
            <w:pPr>
              <w:jc w:val="center"/>
            </w:pPr>
            <w:r w:rsidRPr="0071786A">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4F0AFE" w:rsidRDefault="00E95DF0" w:rsidP="00E95DF0">
            <w:pPr>
              <w:jc w:val="center"/>
            </w:pPr>
            <w:r w:rsidRPr="004F0AFE">
              <w:t>1</w:t>
            </w:r>
          </w:p>
        </w:tc>
        <w:tc>
          <w:tcPr>
            <w:tcW w:w="1559"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559"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12"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r>
      <w:tr w:rsidR="00E95DF0" w:rsidRPr="00BB518E" w:rsidTr="00F06BF1">
        <w:trPr>
          <w:trHeight w:val="851"/>
          <w:jc w:val="cent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Default="00E95DF0" w:rsidP="00E95DF0">
            <w:pPr>
              <w:suppressAutoHyphens w:val="0"/>
              <w:jc w:val="center"/>
              <w:rPr>
                <w:b/>
                <w:bCs/>
              </w:rPr>
            </w:pPr>
            <w:r>
              <w:rPr>
                <w:b/>
                <w:bCs/>
              </w:rPr>
              <w:t>30</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314970" w:rsidRDefault="00E95DF0" w:rsidP="00E95DF0">
            <w:r w:rsidRPr="00314970">
              <w:t>Щит распределительный, 2ЩС7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71786A" w:rsidRDefault="00E95DF0" w:rsidP="00E95DF0">
            <w:pPr>
              <w:jc w:val="center"/>
            </w:pPr>
            <w:r w:rsidRPr="0071786A">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4F0AFE" w:rsidRDefault="00E95DF0" w:rsidP="00E95DF0">
            <w:pPr>
              <w:jc w:val="center"/>
            </w:pPr>
            <w:r w:rsidRPr="004F0AFE">
              <w:t>1</w:t>
            </w:r>
          </w:p>
        </w:tc>
        <w:tc>
          <w:tcPr>
            <w:tcW w:w="1559"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559"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12"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r>
      <w:tr w:rsidR="00E95DF0" w:rsidRPr="00BB518E" w:rsidTr="00F06BF1">
        <w:trPr>
          <w:trHeight w:val="851"/>
          <w:jc w:val="cent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Default="00E95DF0" w:rsidP="00E95DF0">
            <w:pPr>
              <w:suppressAutoHyphens w:val="0"/>
              <w:jc w:val="center"/>
              <w:rPr>
                <w:b/>
                <w:bCs/>
              </w:rPr>
            </w:pPr>
            <w:r>
              <w:rPr>
                <w:b/>
                <w:bCs/>
              </w:rPr>
              <w:t>31</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314970" w:rsidRDefault="00E95DF0" w:rsidP="00E95DF0">
            <w:r w:rsidRPr="00314970">
              <w:t>Щит распределительный, 2ЩСС</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71786A" w:rsidRDefault="00E95DF0" w:rsidP="00E95DF0">
            <w:pPr>
              <w:jc w:val="center"/>
            </w:pPr>
            <w:r w:rsidRPr="0071786A">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4F0AFE" w:rsidRDefault="00E95DF0" w:rsidP="00E95DF0">
            <w:pPr>
              <w:jc w:val="center"/>
            </w:pPr>
            <w:r w:rsidRPr="004F0AFE">
              <w:t>1</w:t>
            </w:r>
          </w:p>
        </w:tc>
        <w:tc>
          <w:tcPr>
            <w:tcW w:w="1559"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559"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12"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r>
      <w:tr w:rsidR="00E95DF0" w:rsidRPr="00BB518E" w:rsidTr="00F06BF1">
        <w:trPr>
          <w:trHeight w:val="851"/>
          <w:jc w:val="cent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Default="00E95DF0" w:rsidP="00E95DF0">
            <w:pPr>
              <w:suppressAutoHyphens w:val="0"/>
              <w:jc w:val="center"/>
              <w:rPr>
                <w:b/>
                <w:bCs/>
              </w:rPr>
            </w:pPr>
            <w:r>
              <w:rPr>
                <w:b/>
                <w:bCs/>
              </w:rPr>
              <w:t>32</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314970" w:rsidRDefault="00E95DF0" w:rsidP="00E95DF0">
            <w:r w:rsidRPr="00314970">
              <w:t>Щит распределительный, 2ЩХ1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71786A" w:rsidRDefault="00E95DF0" w:rsidP="00E95DF0">
            <w:pPr>
              <w:jc w:val="center"/>
            </w:pPr>
            <w:r w:rsidRPr="0071786A">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4F0AFE" w:rsidRDefault="00E95DF0" w:rsidP="00E95DF0">
            <w:pPr>
              <w:jc w:val="center"/>
            </w:pPr>
            <w:r w:rsidRPr="004F0AFE">
              <w:t>1</w:t>
            </w:r>
          </w:p>
        </w:tc>
        <w:tc>
          <w:tcPr>
            <w:tcW w:w="1559"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559"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12"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r>
      <w:tr w:rsidR="00E95DF0" w:rsidRPr="00BB518E" w:rsidTr="00F06BF1">
        <w:trPr>
          <w:trHeight w:val="851"/>
          <w:jc w:val="cent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Default="00E95DF0" w:rsidP="00E95DF0">
            <w:pPr>
              <w:suppressAutoHyphens w:val="0"/>
              <w:jc w:val="center"/>
              <w:rPr>
                <w:b/>
                <w:bCs/>
              </w:rPr>
            </w:pPr>
            <w:r>
              <w:rPr>
                <w:b/>
                <w:bCs/>
              </w:rPr>
              <w:t>33</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314970" w:rsidRDefault="00E95DF0" w:rsidP="00E95DF0">
            <w:r w:rsidRPr="00314970">
              <w:t>Щит распределительный, 2ЩХ2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71786A" w:rsidRDefault="00E95DF0" w:rsidP="00E95DF0">
            <w:pPr>
              <w:jc w:val="center"/>
            </w:pPr>
            <w:r w:rsidRPr="0071786A">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4F0AFE" w:rsidRDefault="00E95DF0" w:rsidP="00E95DF0">
            <w:pPr>
              <w:jc w:val="center"/>
            </w:pPr>
            <w:r w:rsidRPr="004F0AFE">
              <w:t>1</w:t>
            </w:r>
          </w:p>
        </w:tc>
        <w:tc>
          <w:tcPr>
            <w:tcW w:w="1559"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559"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12"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r>
      <w:tr w:rsidR="00E95DF0" w:rsidRPr="00BB518E" w:rsidTr="00F06BF1">
        <w:trPr>
          <w:trHeight w:val="851"/>
          <w:jc w:val="cent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Default="00E95DF0" w:rsidP="00E95DF0">
            <w:pPr>
              <w:suppressAutoHyphens w:val="0"/>
              <w:jc w:val="center"/>
              <w:rPr>
                <w:b/>
                <w:bCs/>
              </w:rPr>
            </w:pPr>
            <w:r>
              <w:rPr>
                <w:b/>
                <w:bCs/>
              </w:rPr>
              <w:t>34</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314970" w:rsidRDefault="00E95DF0" w:rsidP="00E95DF0">
            <w:r w:rsidRPr="00314970">
              <w:t>Щит распределительный, 2ЩО1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71786A" w:rsidRDefault="00E95DF0" w:rsidP="00E95DF0">
            <w:pPr>
              <w:jc w:val="center"/>
            </w:pPr>
            <w:r w:rsidRPr="0071786A">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4F0AFE" w:rsidRDefault="00E95DF0" w:rsidP="00E95DF0">
            <w:pPr>
              <w:jc w:val="center"/>
            </w:pPr>
            <w:r w:rsidRPr="004F0AFE">
              <w:t>1</w:t>
            </w:r>
          </w:p>
        </w:tc>
        <w:tc>
          <w:tcPr>
            <w:tcW w:w="1559"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559"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12"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r>
      <w:tr w:rsidR="00E95DF0" w:rsidRPr="00BB518E" w:rsidTr="00F06BF1">
        <w:trPr>
          <w:trHeight w:val="851"/>
          <w:jc w:val="cent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Default="00E95DF0" w:rsidP="00E95DF0">
            <w:pPr>
              <w:suppressAutoHyphens w:val="0"/>
              <w:jc w:val="center"/>
              <w:rPr>
                <w:b/>
                <w:bCs/>
              </w:rPr>
            </w:pPr>
            <w:r>
              <w:rPr>
                <w:b/>
                <w:bCs/>
              </w:rPr>
              <w:t>35</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314970" w:rsidRDefault="00E95DF0" w:rsidP="00E95DF0">
            <w:r w:rsidRPr="00314970">
              <w:t>Щит распределительный, 2ЩО2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71786A" w:rsidRDefault="00E95DF0" w:rsidP="00E95DF0">
            <w:pPr>
              <w:jc w:val="center"/>
            </w:pPr>
            <w:r w:rsidRPr="0071786A">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4F0AFE" w:rsidRDefault="00E95DF0" w:rsidP="00E95DF0">
            <w:pPr>
              <w:jc w:val="center"/>
            </w:pPr>
            <w:r w:rsidRPr="004F0AFE">
              <w:t>1</w:t>
            </w:r>
          </w:p>
        </w:tc>
        <w:tc>
          <w:tcPr>
            <w:tcW w:w="1559"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559"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12"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r>
      <w:tr w:rsidR="00E95DF0" w:rsidRPr="00BB518E" w:rsidTr="00F06BF1">
        <w:trPr>
          <w:trHeight w:val="851"/>
          <w:jc w:val="cent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Default="00E95DF0" w:rsidP="00E95DF0">
            <w:pPr>
              <w:suppressAutoHyphens w:val="0"/>
              <w:jc w:val="center"/>
              <w:rPr>
                <w:b/>
                <w:bCs/>
              </w:rPr>
            </w:pPr>
            <w:r>
              <w:rPr>
                <w:b/>
                <w:bCs/>
              </w:rPr>
              <w:t>36</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314970" w:rsidRDefault="00E95DF0" w:rsidP="00E95DF0">
            <w:r w:rsidRPr="00314970">
              <w:t>Щит распределительный, 2ЩО3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71786A" w:rsidRDefault="00E95DF0" w:rsidP="00E95DF0">
            <w:pPr>
              <w:jc w:val="center"/>
            </w:pPr>
            <w:r w:rsidRPr="0071786A">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4F0AFE" w:rsidRDefault="00E95DF0" w:rsidP="00E95DF0">
            <w:pPr>
              <w:jc w:val="center"/>
            </w:pPr>
            <w:r w:rsidRPr="004F0AFE">
              <w:t>1</w:t>
            </w:r>
          </w:p>
        </w:tc>
        <w:tc>
          <w:tcPr>
            <w:tcW w:w="1559"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559"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12"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r>
      <w:tr w:rsidR="00E95DF0" w:rsidRPr="00BB518E" w:rsidTr="00F06BF1">
        <w:trPr>
          <w:trHeight w:val="851"/>
          <w:jc w:val="cent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Default="00E95DF0" w:rsidP="00E95DF0">
            <w:pPr>
              <w:suppressAutoHyphens w:val="0"/>
              <w:jc w:val="center"/>
              <w:rPr>
                <w:b/>
                <w:bCs/>
              </w:rPr>
            </w:pPr>
            <w:r>
              <w:rPr>
                <w:b/>
                <w:bCs/>
              </w:rPr>
              <w:t>37</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314970" w:rsidRDefault="00E95DF0" w:rsidP="00E95DF0">
            <w:r w:rsidRPr="00314970">
              <w:t>Щит распределительный, 2ЩО4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71786A" w:rsidRDefault="00E95DF0" w:rsidP="00E95DF0">
            <w:pPr>
              <w:jc w:val="center"/>
            </w:pPr>
            <w:r w:rsidRPr="0071786A">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4F0AFE" w:rsidRDefault="00E95DF0" w:rsidP="00E95DF0">
            <w:pPr>
              <w:jc w:val="center"/>
            </w:pPr>
            <w:r w:rsidRPr="004F0AFE">
              <w:t>1</w:t>
            </w:r>
          </w:p>
        </w:tc>
        <w:tc>
          <w:tcPr>
            <w:tcW w:w="1559"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559"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12"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r>
      <w:tr w:rsidR="00E95DF0" w:rsidRPr="00BB518E" w:rsidTr="00F06BF1">
        <w:trPr>
          <w:trHeight w:val="851"/>
          <w:jc w:val="cent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Default="00E95DF0" w:rsidP="00E95DF0">
            <w:pPr>
              <w:suppressAutoHyphens w:val="0"/>
              <w:jc w:val="center"/>
              <w:rPr>
                <w:b/>
                <w:bCs/>
              </w:rPr>
            </w:pPr>
            <w:r>
              <w:rPr>
                <w:b/>
                <w:bCs/>
              </w:rPr>
              <w:t>38</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314970" w:rsidRDefault="00E95DF0" w:rsidP="00E95DF0">
            <w:r w:rsidRPr="00314970">
              <w:t>Щит распределительный, 2ЩО5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71786A" w:rsidRDefault="00E95DF0" w:rsidP="00E95DF0">
            <w:pPr>
              <w:jc w:val="center"/>
            </w:pPr>
            <w:r w:rsidRPr="0071786A">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4F0AFE" w:rsidRDefault="00E95DF0" w:rsidP="00E95DF0">
            <w:pPr>
              <w:jc w:val="center"/>
            </w:pPr>
            <w:r w:rsidRPr="004F0AFE">
              <w:t>1</w:t>
            </w:r>
          </w:p>
        </w:tc>
        <w:tc>
          <w:tcPr>
            <w:tcW w:w="1559"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559"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12"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r>
      <w:tr w:rsidR="00E95DF0" w:rsidRPr="00BB518E" w:rsidTr="00F06BF1">
        <w:trPr>
          <w:trHeight w:val="851"/>
          <w:jc w:val="cent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Default="00E95DF0" w:rsidP="00E95DF0">
            <w:pPr>
              <w:suppressAutoHyphens w:val="0"/>
              <w:jc w:val="center"/>
              <w:rPr>
                <w:b/>
                <w:bCs/>
              </w:rPr>
            </w:pPr>
            <w:r>
              <w:rPr>
                <w:b/>
                <w:bCs/>
              </w:rPr>
              <w:t>39</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314970" w:rsidRDefault="00E95DF0" w:rsidP="00E95DF0">
            <w:r w:rsidRPr="00314970">
              <w:t>Щит распределительный, 2ЩО6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71786A" w:rsidRDefault="00E95DF0" w:rsidP="00E95DF0">
            <w:pPr>
              <w:jc w:val="center"/>
            </w:pPr>
            <w:r w:rsidRPr="0071786A">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4F0AFE" w:rsidRDefault="00E95DF0" w:rsidP="00E95DF0">
            <w:pPr>
              <w:jc w:val="center"/>
            </w:pPr>
            <w:r w:rsidRPr="004F0AFE">
              <w:t>1</w:t>
            </w:r>
          </w:p>
        </w:tc>
        <w:tc>
          <w:tcPr>
            <w:tcW w:w="1559"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559"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12"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r>
      <w:tr w:rsidR="00E95DF0" w:rsidRPr="00BB518E" w:rsidTr="00F06BF1">
        <w:trPr>
          <w:trHeight w:val="851"/>
          <w:jc w:val="cent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Default="00E95DF0" w:rsidP="00E95DF0">
            <w:pPr>
              <w:suppressAutoHyphens w:val="0"/>
              <w:jc w:val="center"/>
              <w:rPr>
                <w:b/>
                <w:bCs/>
              </w:rPr>
            </w:pPr>
            <w:r>
              <w:rPr>
                <w:b/>
                <w:bCs/>
              </w:rPr>
              <w:t>40</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314970" w:rsidRDefault="00E95DF0" w:rsidP="00E95DF0">
            <w:r w:rsidRPr="00314970">
              <w:t>Щит распределительный, 2ЩС-ММ1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71786A" w:rsidRDefault="00E95DF0" w:rsidP="00E95DF0">
            <w:pPr>
              <w:jc w:val="center"/>
            </w:pPr>
            <w:r w:rsidRPr="0071786A">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4F0AFE" w:rsidRDefault="00E95DF0" w:rsidP="00E95DF0">
            <w:pPr>
              <w:jc w:val="center"/>
            </w:pPr>
            <w:r w:rsidRPr="004F0AFE">
              <w:t>1</w:t>
            </w:r>
          </w:p>
        </w:tc>
        <w:tc>
          <w:tcPr>
            <w:tcW w:w="1559"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559"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12"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r>
      <w:tr w:rsidR="00E95DF0" w:rsidRPr="00BB518E" w:rsidTr="00F06BF1">
        <w:trPr>
          <w:trHeight w:val="851"/>
          <w:jc w:val="cent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Default="00E95DF0" w:rsidP="00E95DF0">
            <w:pPr>
              <w:suppressAutoHyphens w:val="0"/>
              <w:jc w:val="center"/>
              <w:rPr>
                <w:b/>
                <w:bCs/>
              </w:rPr>
            </w:pPr>
            <w:r>
              <w:rPr>
                <w:b/>
                <w:bCs/>
              </w:rPr>
              <w:t>41</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314970" w:rsidRDefault="00E95DF0" w:rsidP="00E95DF0">
            <w:r w:rsidRPr="00314970">
              <w:t>Щит распределительный, 2ЩС-ММ2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71786A" w:rsidRDefault="00E95DF0" w:rsidP="00E95DF0">
            <w:pPr>
              <w:jc w:val="center"/>
            </w:pPr>
            <w:r w:rsidRPr="0071786A">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4F0AFE" w:rsidRDefault="00E95DF0" w:rsidP="00E95DF0">
            <w:pPr>
              <w:jc w:val="center"/>
            </w:pPr>
            <w:r w:rsidRPr="004F0AFE">
              <w:t>1</w:t>
            </w:r>
          </w:p>
        </w:tc>
        <w:tc>
          <w:tcPr>
            <w:tcW w:w="1559"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559"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12"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r>
      <w:tr w:rsidR="00E95DF0" w:rsidRPr="00BB518E" w:rsidTr="00F06BF1">
        <w:trPr>
          <w:trHeight w:val="851"/>
          <w:jc w:val="cent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Default="00E95DF0" w:rsidP="00E95DF0">
            <w:pPr>
              <w:suppressAutoHyphens w:val="0"/>
              <w:jc w:val="center"/>
              <w:rPr>
                <w:b/>
                <w:bCs/>
              </w:rPr>
            </w:pPr>
            <w:r>
              <w:rPr>
                <w:b/>
                <w:bCs/>
              </w:rPr>
              <w:t>42</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314970" w:rsidRDefault="00E95DF0" w:rsidP="00E95DF0">
            <w:r w:rsidRPr="00314970">
              <w:t>Щит распределительный, 2ЩАО1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71786A" w:rsidRDefault="00E95DF0" w:rsidP="00E95DF0">
            <w:pPr>
              <w:jc w:val="center"/>
            </w:pPr>
            <w:r w:rsidRPr="0071786A">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4F0AFE" w:rsidRDefault="00E95DF0" w:rsidP="00E95DF0">
            <w:pPr>
              <w:jc w:val="center"/>
            </w:pPr>
            <w:r w:rsidRPr="004F0AFE">
              <w:t>1</w:t>
            </w:r>
          </w:p>
        </w:tc>
        <w:tc>
          <w:tcPr>
            <w:tcW w:w="1559"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559"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12"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r>
      <w:tr w:rsidR="00E95DF0" w:rsidRPr="00BB518E" w:rsidTr="00F06BF1">
        <w:trPr>
          <w:trHeight w:val="851"/>
          <w:jc w:val="cent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Default="00E95DF0" w:rsidP="00E95DF0">
            <w:pPr>
              <w:suppressAutoHyphens w:val="0"/>
              <w:jc w:val="center"/>
              <w:rPr>
                <w:b/>
                <w:bCs/>
              </w:rPr>
            </w:pPr>
            <w:r>
              <w:rPr>
                <w:b/>
                <w:bCs/>
              </w:rPr>
              <w:t>43</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314970" w:rsidRDefault="00E95DF0" w:rsidP="00E95DF0">
            <w:r w:rsidRPr="00314970">
              <w:t>Щит распределительный, 2ЩАО2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71786A" w:rsidRDefault="00E95DF0" w:rsidP="00E95DF0">
            <w:pPr>
              <w:jc w:val="center"/>
            </w:pPr>
            <w:r w:rsidRPr="0071786A">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4F0AFE" w:rsidRDefault="00E95DF0" w:rsidP="00E95DF0">
            <w:pPr>
              <w:jc w:val="center"/>
            </w:pPr>
            <w:r w:rsidRPr="004F0AFE">
              <w:t>1</w:t>
            </w:r>
          </w:p>
        </w:tc>
        <w:tc>
          <w:tcPr>
            <w:tcW w:w="1559"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559"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12"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r>
      <w:tr w:rsidR="00E95DF0" w:rsidRPr="00BB518E" w:rsidTr="00F06BF1">
        <w:trPr>
          <w:trHeight w:val="851"/>
          <w:jc w:val="cent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Default="00E95DF0" w:rsidP="00E95DF0">
            <w:pPr>
              <w:suppressAutoHyphens w:val="0"/>
              <w:jc w:val="center"/>
              <w:rPr>
                <w:b/>
                <w:bCs/>
              </w:rPr>
            </w:pPr>
            <w:r>
              <w:rPr>
                <w:b/>
                <w:bCs/>
              </w:rPr>
              <w:t>44</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314970" w:rsidRDefault="00E95DF0" w:rsidP="00E95DF0">
            <w:r w:rsidRPr="00314970">
              <w:t>Щит распределительный, 2ЩАО3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71786A" w:rsidRDefault="00E95DF0" w:rsidP="00E95DF0">
            <w:pPr>
              <w:jc w:val="center"/>
            </w:pPr>
            <w:r w:rsidRPr="0071786A">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Pr="004F0AFE" w:rsidRDefault="00E95DF0" w:rsidP="00E95DF0">
            <w:pPr>
              <w:jc w:val="center"/>
            </w:pPr>
            <w:r w:rsidRPr="004F0AFE">
              <w:t>1</w:t>
            </w:r>
          </w:p>
        </w:tc>
        <w:tc>
          <w:tcPr>
            <w:tcW w:w="1559"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559"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12"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r>
      <w:tr w:rsidR="00E95DF0" w:rsidRPr="00BB518E" w:rsidTr="00F06BF1">
        <w:trPr>
          <w:trHeight w:val="851"/>
          <w:jc w:val="center"/>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Default="00E95DF0" w:rsidP="00E95DF0">
            <w:pPr>
              <w:suppressAutoHyphens w:val="0"/>
              <w:jc w:val="center"/>
              <w:rPr>
                <w:b/>
                <w:bCs/>
              </w:rPr>
            </w:pPr>
            <w:r>
              <w:rPr>
                <w:b/>
                <w:bCs/>
              </w:rPr>
              <w:t>45</w:t>
            </w:r>
          </w:p>
        </w:tc>
        <w:tc>
          <w:tcPr>
            <w:tcW w:w="3041"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Default="00E95DF0" w:rsidP="00E95DF0">
            <w:r w:rsidRPr="00314970">
              <w:t>Щит распределительный, 2ЩАО4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Default="00E95DF0" w:rsidP="00E95DF0">
            <w:pPr>
              <w:jc w:val="center"/>
            </w:pPr>
            <w:r w:rsidRPr="0071786A">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95DF0" w:rsidRDefault="00E95DF0" w:rsidP="00E95DF0">
            <w:pPr>
              <w:jc w:val="center"/>
            </w:pPr>
            <w:r w:rsidRPr="004F0AFE">
              <w:t>1</w:t>
            </w:r>
          </w:p>
        </w:tc>
        <w:tc>
          <w:tcPr>
            <w:tcW w:w="1559"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985" w:type="dxa"/>
            <w:tcBorders>
              <w:top w:val="single" w:sz="4" w:space="0" w:color="auto"/>
              <w:left w:val="single" w:sz="4" w:space="0" w:color="auto"/>
              <w:bottom w:val="single" w:sz="4" w:space="0" w:color="auto"/>
              <w:right w:val="single" w:sz="4" w:space="0" w:color="auto"/>
            </w:tcBorders>
            <w:vAlign w:val="center"/>
          </w:tcPr>
          <w:p w:rsidR="00E95DF0" w:rsidRPr="000335D7" w:rsidRDefault="00E95DF0" w:rsidP="00E95DF0">
            <w:pPr>
              <w:suppressAutoHyphens w:val="0"/>
              <w:jc w:val="center"/>
              <w:rPr>
                <w:b/>
                <w:bCs/>
              </w:rPr>
            </w:pPr>
          </w:p>
        </w:tc>
        <w:tc>
          <w:tcPr>
            <w:tcW w:w="1559"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43"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c>
          <w:tcPr>
            <w:tcW w:w="1812" w:type="dxa"/>
            <w:tcBorders>
              <w:top w:val="single" w:sz="4" w:space="0" w:color="auto"/>
              <w:left w:val="single" w:sz="4" w:space="0" w:color="auto"/>
              <w:bottom w:val="single" w:sz="4" w:space="0" w:color="auto"/>
              <w:right w:val="single" w:sz="4" w:space="0" w:color="auto"/>
            </w:tcBorders>
            <w:vAlign w:val="center"/>
          </w:tcPr>
          <w:p w:rsidR="00E95DF0" w:rsidRDefault="00E95DF0" w:rsidP="00E95DF0">
            <w:pPr>
              <w:suppressAutoHyphens w:val="0"/>
              <w:jc w:val="center"/>
              <w:rPr>
                <w:b/>
                <w:bCs/>
              </w:rPr>
            </w:pPr>
          </w:p>
        </w:tc>
      </w:tr>
      <w:tr w:rsidR="00274420" w:rsidRPr="00BB518E" w:rsidTr="00F06BF1">
        <w:trPr>
          <w:trHeight w:val="368"/>
          <w:jc w:val="center"/>
        </w:trPr>
        <w:tc>
          <w:tcPr>
            <w:tcW w:w="12753"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274420" w:rsidRDefault="00274420" w:rsidP="00402A91">
            <w:pPr>
              <w:suppressAutoHyphens w:val="0"/>
              <w:jc w:val="right"/>
              <w:rPr>
                <w:b/>
                <w:bCs/>
              </w:rPr>
            </w:pPr>
            <w:r>
              <w:rPr>
                <w:b/>
                <w:bCs/>
              </w:rPr>
              <w:t>Итого с НДС20%</w:t>
            </w:r>
          </w:p>
        </w:tc>
        <w:tc>
          <w:tcPr>
            <w:tcW w:w="1812" w:type="dxa"/>
            <w:tcBorders>
              <w:top w:val="single" w:sz="4" w:space="0" w:color="auto"/>
              <w:left w:val="single" w:sz="4" w:space="0" w:color="auto"/>
              <w:bottom w:val="single" w:sz="4" w:space="0" w:color="auto"/>
              <w:right w:val="single" w:sz="4" w:space="0" w:color="auto"/>
            </w:tcBorders>
            <w:vAlign w:val="center"/>
          </w:tcPr>
          <w:p w:rsidR="00274420" w:rsidRDefault="00274420" w:rsidP="00E95DF0">
            <w:pPr>
              <w:suppressAutoHyphens w:val="0"/>
              <w:jc w:val="center"/>
              <w:rPr>
                <w:b/>
                <w:bCs/>
              </w:rPr>
            </w:pPr>
          </w:p>
        </w:tc>
      </w:tr>
    </w:tbl>
    <w:p w:rsidR="00274420" w:rsidRDefault="00274420" w:rsidP="00C6105C">
      <w:pPr>
        <w:jc w:val="both"/>
        <w:rPr>
          <w:b/>
          <w:color w:val="000000" w:themeColor="text1"/>
          <w:sz w:val="22"/>
          <w:szCs w:val="22"/>
        </w:rPr>
      </w:pPr>
    </w:p>
    <w:p w:rsidR="00D77DC7" w:rsidRDefault="003F31C0" w:rsidP="00D77DC7">
      <w:pPr>
        <w:tabs>
          <w:tab w:val="left" w:pos="284"/>
        </w:tabs>
        <w:jc w:val="both"/>
        <w:rPr>
          <w:sz w:val="22"/>
          <w:szCs w:val="22"/>
        </w:rPr>
      </w:pPr>
      <w:r>
        <w:rPr>
          <w:sz w:val="22"/>
          <w:szCs w:val="22"/>
        </w:rPr>
        <w:t xml:space="preserve">Срок поставки: до </w:t>
      </w:r>
      <w:r w:rsidR="00F54BA4">
        <w:rPr>
          <w:sz w:val="22"/>
          <w:szCs w:val="22"/>
        </w:rPr>
        <w:t>7</w:t>
      </w:r>
      <w:r w:rsidR="00B45440">
        <w:rPr>
          <w:sz w:val="22"/>
          <w:szCs w:val="22"/>
        </w:rPr>
        <w:t>5</w:t>
      </w:r>
      <w:r>
        <w:rPr>
          <w:sz w:val="22"/>
          <w:szCs w:val="22"/>
        </w:rPr>
        <w:t xml:space="preserve"> календарных дней</w:t>
      </w:r>
    </w:p>
    <w:p w:rsidR="00BF44A8" w:rsidRDefault="003F31C0" w:rsidP="00D77DC7">
      <w:pPr>
        <w:tabs>
          <w:tab w:val="left" w:pos="284"/>
        </w:tabs>
        <w:spacing w:after="120"/>
        <w:jc w:val="both"/>
        <w:rPr>
          <w:b/>
          <w:color w:val="000000" w:themeColor="text1"/>
          <w:sz w:val="22"/>
          <w:szCs w:val="22"/>
        </w:rPr>
      </w:pPr>
      <w:r>
        <w:rPr>
          <w:sz w:val="22"/>
          <w:szCs w:val="22"/>
        </w:rPr>
        <w:t xml:space="preserve">Условия оплаты: аванс </w:t>
      </w:r>
      <w:r w:rsidR="00537C02">
        <w:rPr>
          <w:sz w:val="22"/>
          <w:szCs w:val="22"/>
        </w:rPr>
        <w:t>70%, 30%</w:t>
      </w:r>
      <w:r>
        <w:rPr>
          <w:sz w:val="22"/>
          <w:szCs w:val="22"/>
        </w:rPr>
        <w:t xml:space="preserve"> </w:t>
      </w:r>
      <w:r w:rsidR="008E073E">
        <w:rPr>
          <w:sz w:val="22"/>
          <w:szCs w:val="22"/>
        </w:rPr>
        <w:t>после поставки товара на склад Покупателя.</w:t>
      </w:r>
    </w:p>
    <w:p w:rsidR="008D17F7" w:rsidRPr="00C74172" w:rsidRDefault="00273DB1" w:rsidP="007369F6">
      <w:pPr>
        <w:tabs>
          <w:tab w:val="left" w:pos="6237"/>
        </w:tabs>
        <w:ind w:right="-426"/>
        <w:jc w:val="both"/>
        <w:rPr>
          <w:color w:val="000000"/>
          <w:sz w:val="22"/>
          <w:szCs w:val="22"/>
        </w:rPr>
      </w:pPr>
      <w:r w:rsidRPr="00C74172">
        <w:rPr>
          <w:color w:val="000000"/>
          <w:sz w:val="22"/>
          <w:szCs w:val="22"/>
        </w:rPr>
        <w:t xml:space="preserve">1) </w:t>
      </w:r>
      <w:r w:rsidR="00C74172" w:rsidRPr="00C74172">
        <w:rPr>
          <w:color w:val="000000"/>
          <w:sz w:val="22"/>
          <w:szCs w:val="22"/>
        </w:rPr>
        <w:t>Поставляемая продукция должна быть новой, выпуска не ранее 2021 года, не бывшей в употреблении, не восстановленной, не являться выставочными образцами, свободным от прав третьих лиц, поставляться мерной длинной. Сведения о дате выпуска материала должны быть указаны в паспорте или сертификате о качестве продукции, прилагаемого с сопроводительными документами.</w:t>
      </w:r>
    </w:p>
    <w:p w:rsidR="008D17F7" w:rsidRPr="00C74172" w:rsidRDefault="00273DB1" w:rsidP="007369F6">
      <w:pPr>
        <w:tabs>
          <w:tab w:val="left" w:pos="6237"/>
        </w:tabs>
        <w:ind w:right="-426"/>
        <w:jc w:val="both"/>
        <w:rPr>
          <w:color w:val="000000"/>
          <w:sz w:val="22"/>
          <w:szCs w:val="22"/>
        </w:rPr>
      </w:pPr>
      <w:r w:rsidRPr="00C74172">
        <w:rPr>
          <w:color w:val="000000"/>
          <w:sz w:val="22"/>
          <w:szCs w:val="22"/>
        </w:rPr>
        <w:t xml:space="preserve">2) </w:t>
      </w:r>
      <w:r>
        <w:rPr>
          <w:color w:val="000000"/>
          <w:sz w:val="22"/>
          <w:szCs w:val="22"/>
        </w:rPr>
        <w:t>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w:t>
      </w:r>
    </w:p>
    <w:p w:rsidR="008D17F7" w:rsidRPr="00AD43D1" w:rsidRDefault="00273DB1" w:rsidP="007369F6">
      <w:pPr>
        <w:tabs>
          <w:tab w:val="left" w:pos="6237"/>
        </w:tabs>
        <w:ind w:right="-426"/>
        <w:jc w:val="both"/>
        <w:rPr>
          <w:color w:val="000000"/>
          <w:sz w:val="22"/>
          <w:szCs w:val="22"/>
        </w:rPr>
      </w:pPr>
      <w:r w:rsidRPr="00C74172">
        <w:rPr>
          <w:color w:val="000000"/>
          <w:sz w:val="22"/>
          <w:szCs w:val="22"/>
        </w:rPr>
        <w:t>3) При поставке товара Поставщик предоставляет Покупателю заверенные</w:t>
      </w:r>
      <w:r w:rsidRPr="00AD43D1">
        <w:rPr>
          <w:color w:val="000000"/>
          <w:sz w:val="22"/>
          <w:szCs w:val="22"/>
        </w:rPr>
        <w:t xml:space="preserve"> копии документов, подтверждающих соответствие товара требованиям законодательства РФ.</w:t>
      </w:r>
    </w:p>
    <w:p w:rsidR="008D17F7" w:rsidRPr="00AD43D1" w:rsidRDefault="00273DB1" w:rsidP="007369F6">
      <w:pPr>
        <w:tabs>
          <w:tab w:val="left" w:pos="6237"/>
        </w:tabs>
        <w:ind w:right="-426"/>
        <w:jc w:val="both"/>
        <w:rPr>
          <w:color w:val="000000"/>
          <w:sz w:val="22"/>
          <w:szCs w:val="22"/>
        </w:rPr>
      </w:pPr>
      <w:r w:rsidRPr="00AD43D1">
        <w:rPr>
          <w:color w:val="000000"/>
          <w:sz w:val="22"/>
          <w:szCs w:val="22"/>
        </w:rPr>
        <w:t>4) Объем предоставлений гарантий качества устанавливается в соответствии с технической документацией производителя.</w:t>
      </w:r>
    </w:p>
    <w:p w:rsidR="008D17F7" w:rsidRPr="00AD43D1" w:rsidRDefault="00273DB1" w:rsidP="007369F6">
      <w:pPr>
        <w:tabs>
          <w:tab w:val="left" w:pos="6237"/>
        </w:tabs>
        <w:ind w:right="-426"/>
        <w:jc w:val="both"/>
        <w:rPr>
          <w:color w:val="000000"/>
          <w:sz w:val="22"/>
          <w:szCs w:val="22"/>
        </w:rPr>
      </w:pPr>
      <w:r w:rsidRPr="00AD43D1">
        <w:rPr>
          <w:color w:val="000000"/>
          <w:sz w:val="22"/>
          <w:szCs w:val="22"/>
        </w:rPr>
        <w:t xml:space="preserve">5) Место поставки: Краснодарский край, г. Сочи, Адлерский р-н, Олимпийский </w:t>
      </w:r>
      <w:proofErr w:type="spellStart"/>
      <w:r w:rsidRPr="00AD43D1">
        <w:rPr>
          <w:color w:val="000000"/>
          <w:sz w:val="22"/>
          <w:szCs w:val="22"/>
        </w:rPr>
        <w:t>пр-кт</w:t>
      </w:r>
      <w:proofErr w:type="spellEnd"/>
      <w:r w:rsidRPr="00AD43D1">
        <w:rPr>
          <w:color w:val="000000"/>
          <w:sz w:val="22"/>
          <w:szCs w:val="22"/>
        </w:rPr>
        <w:t>, участок с кадастровым номером 23:49:0000000:7931.</w:t>
      </w:r>
    </w:p>
    <w:p w:rsidR="008D17F7" w:rsidRDefault="00C74172" w:rsidP="007369F6">
      <w:pPr>
        <w:tabs>
          <w:tab w:val="left" w:pos="6237"/>
        </w:tabs>
        <w:ind w:right="-426"/>
        <w:jc w:val="both"/>
        <w:rPr>
          <w:color w:val="000000"/>
          <w:sz w:val="22"/>
          <w:szCs w:val="22"/>
        </w:rPr>
      </w:pPr>
      <w:r w:rsidRPr="00AD43D1">
        <w:rPr>
          <w:color w:val="000000"/>
          <w:sz w:val="22"/>
          <w:szCs w:val="22"/>
        </w:rPr>
        <w:t xml:space="preserve">6) Требования к маркировке товара: </w:t>
      </w:r>
      <w:proofErr w:type="spellStart"/>
      <w:r w:rsidRPr="00AD43D1">
        <w:rPr>
          <w:color w:val="000000"/>
          <w:sz w:val="22"/>
          <w:szCs w:val="22"/>
        </w:rPr>
        <w:t>мapкировка</w:t>
      </w:r>
      <w:proofErr w:type="spellEnd"/>
      <w:r w:rsidRPr="00AD43D1">
        <w:rPr>
          <w:color w:val="000000"/>
          <w:sz w:val="22"/>
          <w:szCs w:val="22"/>
        </w:rPr>
        <w:t xml:space="preserve"> товара должна содержать все признаки оригинальности, установленные производителем (клеймо. отбой, штамповка, заводская маркировка), номер партии и плавки на бирке должны совпадать с маркой на товаре. Каждая пачка арматуры должна иметь бирку с информацией.</w:t>
      </w:r>
    </w:p>
    <w:p w:rsidR="00BF44A8" w:rsidRDefault="00BF44A8" w:rsidP="007369F6">
      <w:pPr>
        <w:tabs>
          <w:tab w:val="left" w:pos="6237"/>
        </w:tabs>
        <w:ind w:right="-426"/>
        <w:jc w:val="both"/>
        <w:rPr>
          <w:color w:val="000000"/>
          <w:sz w:val="22"/>
          <w:szCs w:val="22"/>
        </w:rPr>
      </w:pPr>
    </w:p>
    <w:p w:rsidR="00BF44A8" w:rsidRPr="007369F6" w:rsidRDefault="00BF44A8" w:rsidP="00402A91">
      <w:pPr>
        <w:tabs>
          <w:tab w:val="left" w:pos="284"/>
        </w:tabs>
        <w:jc w:val="center"/>
        <w:rPr>
          <w:color w:val="000000"/>
          <w:sz w:val="22"/>
          <w:szCs w:val="22"/>
        </w:rPr>
      </w:pPr>
      <w:r>
        <w:rPr>
          <w:b/>
          <w:sz w:val="22"/>
          <w:szCs w:val="22"/>
        </w:rPr>
        <w:t>ПОДПИСИ СТОРОН:</w:t>
      </w:r>
    </w:p>
    <w:p w:rsidR="002202AD" w:rsidRDefault="002202AD" w:rsidP="006F5B1D">
      <w:pPr>
        <w:tabs>
          <w:tab w:val="left" w:pos="284"/>
        </w:tabs>
        <w:ind w:firstLine="425"/>
        <w:jc w:val="center"/>
        <w:rPr>
          <w:b/>
          <w:sz w:val="22"/>
          <w:szCs w:val="22"/>
        </w:rPr>
      </w:pPr>
    </w:p>
    <w:tbl>
      <w:tblPr>
        <w:tblpPr w:leftFromText="180" w:rightFromText="180" w:vertAnchor="text" w:horzAnchor="margin" w:tblpY="105"/>
        <w:tblW w:w="14317" w:type="dxa"/>
        <w:tblLayout w:type="fixed"/>
        <w:tblLook w:val="0000" w:firstRow="0" w:lastRow="0" w:firstColumn="0" w:lastColumn="0" w:noHBand="0" w:noVBand="0"/>
      </w:tblPr>
      <w:tblGrid>
        <w:gridCol w:w="6663"/>
        <w:gridCol w:w="7654"/>
      </w:tblGrid>
      <w:tr w:rsidR="00BF44A8" w:rsidTr="00BF44A8">
        <w:trPr>
          <w:trHeight w:val="960"/>
        </w:trPr>
        <w:tc>
          <w:tcPr>
            <w:tcW w:w="6663" w:type="dxa"/>
          </w:tcPr>
          <w:p w:rsidR="00BF44A8" w:rsidRDefault="00BF44A8" w:rsidP="00BF44A8">
            <w:pPr>
              <w:widowControl w:val="0"/>
              <w:spacing w:line="259" w:lineRule="auto"/>
            </w:pPr>
            <w:r>
              <w:t>ПОКУПАТЕЛЬ:</w:t>
            </w:r>
          </w:p>
          <w:p w:rsidR="00BF44A8" w:rsidRDefault="00BF44A8" w:rsidP="00C6105C">
            <w:pPr>
              <w:widowControl w:val="0"/>
              <w:spacing w:line="259" w:lineRule="auto"/>
              <w:ind w:left="29" w:hanging="6"/>
              <w:rPr>
                <w:color w:val="000000"/>
                <w:sz w:val="22"/>
                <w:szCs w:val="22"/>
              </w:rPr>
            </w:pPr>
            <w:r>
              <w:rPr>
                <w:color w:val="000000"/>
                <w:sz w:val="22"/>
                <w:szCs w:val="22"/>
              </w:rPr>
              <w:t>ООО «Парк Девелопмент»</w:t>
            </w:r>
          </w:p>
          <w:p w:rsidR="00BF44A8" w:rsidRDefault="00BF44A8" w:rsidP="00EF0C0D">
            <w:pPr>
              <w:widowControl w:val="0"/>
              <w:tabs>
                <w:tab w:val="left" w:pos="37"/>
              </w:tabs>
              <w:ind w:hanging="6"/>
              <w:rPr>
                <w:color w:val="000000"/>
                <w:sz w:val="22"/>
                <w:szCs w:val="22"/>
              </w:rPr>
            </w:pPr>
            <w:r>
              <w:rPr>
                <w:color w:val="000000"/>
                <w:sz w:val="22"/>
                <w:szCs w:val="22"/>
              </w:rPr>
              <w:t>Генеральный директор</w:t>
            </w:r>
          </w:p>
          <w:p w:rsidR="00BF44A8" w:rsidRDefault="00BF44A8" w:rsidP="00BF44A8">
            <w:pPr>
              <w:widowControl w:val="0"/>
              <w:tabs>
                <w:tab w:val="left" w:pos="284"/>
              </w:tabs>
              <w:ind w:hanging="6"/>
              <w:rPr>
                <w:color w:val="000000"/>
                <w:sz w:val="22"/>
                <w:szCs w:val="22"/>
              </w:rPr>
            </w:pPr>
          </w:p>
          <w:p w:rsidR="00BF44A8" w:rsidRDefault="00BF44A8" w:rsidP="001912FF">
            <w:pPr>
              <w:widowControl w:val="0"/>
              <w:tabs>
                <w:tab w:val="left" w:pos="284"/>
              </w:tabs>
              <w:ind w:hanging="6"/>
              <w:rPr>
                <w:b/>
                <w:color w:val="000000"/>
                <w:sz w:val="22"/>
                <w:szCs w:val="22"/>
                <w:shd w:val="clear" w:color="auto" w:fill="FFFFFF"/>
              </w:rPr>
            </w:pPr>
            <w:r>
              <w:rPr>
                <w:color w:val="000000"/>
                <w:sz w:val="22"/>
                <w:szCs w:val="22"/>
              </w:rPr>
              <w:t>_________________/ Г.Г. Габдрахманов /</w:t>
            </w:r>
          </w:p>
        </w:tc>
        <w:tc>
          <w:tcPr>
            <w:tcW w:w="7654" w:type="dxa"/>
          </w:tcPr>
          <w:p w:rsidR="00BF44A8" w:rsidRDefault="00BF44A8" w:rsidP="00BF44A8">
            <w:pPr>
              <w:widowControl w:val="0"/>
              <w:spacing w:line="259" w:lineRule="auto"/>
              <w:rPr>
                <w:shd w:val="clear" w:color="auto" w:fill="FFFFFF"/>
              </w:rPr>
            </w:pPr>
            <w:r>
              <w:rPr>
                <w:shd w:val="clear" w:color="auto" w:fill="FFFFFF"/>
              </w:rPr>
              <w:t>ПОСТАВЩИК:</w:t>
            </w:r>
          </w:p>
          <w:p w:rsidR="00BF44A8" w:rsidRDefault="00BF44A8" w:rsidP="00BF44A8">
            <w:pPr>
              <w:widowControl w:val="0"/>
              <w:spacing w:line="259" w:lineRule="auto"/>
              <w:rPr>
                <w:shd w:val="clear" w:color="auto" w:fill="FFFFFF"/>
              </w:rPr>
            </w:pPr>
          </w:p>
        </w:tc>
      </w:tr>
    </w:tbl>
    <w:p w:rsidR="000E7DD9" w:rsidRDefault="000E7DD9" w:rsidP="005A4491">
      <w:pPr>
        <w:rPr>
          <w:color w:val="000000" w:themeColor="text1"/>
          <w:sz w:val="22"/>
          <w:szCs w:val="22"/>
        </w:rPr>
        <w:sectPr w:rsidR="000E7DD9" w:rsidSect="00BE304D">
          <w:footerReference w:type="default" r:id="rId14"/>
          <w:pgSz w:w="16838" w:h="11906" w:orient="landscape"/>
          <w:pgMar w:top="850" w:right="1134" w:bottom="850" w:left="1134" w:header="0" w:footer="686" w:gutter="0"/>
          <w:cols w:space="720"/>
          <w:formProt w:val="0"/>
          <w:docGrid w:linePitch="326"/>
        </w:sectPr>
      </w:pPr>
    </w:p>
    <w:p w:rsidR="00E47C60" w:rsidRPr="008477F5" w:rsidRDefault="00E47C60" w:rsidP="001912FF">
      <w:pPr>
        <w:pBdr>
          <w:top w:val="nil"/>
          <w:left w:val="nil"/>
          <w:bottom w:val="nil"/>
          <w:right w:val="nil"/>
          <w:between w:val="nil"/>
        </w:pBdr>
        <w:rPr>
          <w:color w:val="000000" w:themeColor="text1"/>
          <w:sz w:val="22"/>
          <w:szCs w:val="22"/>
        </w:rPr>
      </w:pPr>
    </w:p>
    <w:sectPr w:rsidR="00E47C60" w:rsidRPr="008477F5" w:rsidSect="001C3243">
      <w:pgSz w:w="11906" w:h="16838"/>
      <w:pgMar w:top="1276" w:right="851" w:bottom="993" w:left="851" w:header="0" w:footer="686"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2649" w:rsidRDefault="00D72649">
      <w:r>
        <w:separator/>
      </w:r>
    </w:p>
  </w:endnote>
  <w:endnote w:type="continuationSeparator" w:id="0">
    <w:p w:rsidR="00D72649" w:rsidRDefault="00D72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Liberation Mono">
    <w:panose1 w:val="02070409020205020404"/>
    <w:charset w:val="CC"/>
    <w:family w:val="modern"/>
    <w:pitch w:val="fixed"/>
    <w:sig w:usb0="E0000AFF" w:usb1="400078FF" w:usb2="00000001" w:usb3="00000000" w:csb0="000001BF" w:csb1="00000000"/>
  </w:font>
  <w:font w:name="NSimSun">
    <w:panose1 w:val="02010609030101010101"/>
    <w:charset w:val="86"/>
    <w:family w:val="modern"/>
    <w:pitch w:val="fixed"/>
    <w:sig w:usb0="00000283" w:usb1="288F0000" w:usb2="00000016" w:usb3="00000000" w:csb0="00040001"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187193"/>
      <w:docPartObj>
        <w:docPartGallery w:val="Page Numbers (Bottom of Page)"/>
        <w:docPartUnique/>
      </w:docPartObj>
    </w:sdtPr>
    <w:sdtEndPr/>
    <w:sdtContent>
      <w:p w:rsidR="008D17F7" w:rsidRDefault="00273DB1">
        <w:pPr>
          <w:pStyle w:val="aff0"/>
          <w:jc w:val="right"/>
        </w:pPr>
        <w:r>
          <w:fldChar w:fldCharType="begin"/>
        </w:r>
        <w:r>
          <w:instrText>PAGE</w:instrText>
        </w:r>
        <w:r>
          <w:fldChar w:fldCharType="separate"/>
        </w:r>
        <w:r>
          <w:t>8</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15532770"/>
      <w:docPartObj>
        <w:docPartGallery w:val="Page Numbers (Bottom of Page)"/>
        <w:docPartUnique/>
      </w:docPartObj>
    </w:sdtPr>
    <w:sdtEndPr/>
    <w:sdtContent>
      <w:p w:rsidR="008D17F7" w:rsidRDefault="00273DB1">
        <w:pPr>
          <w:pStyle w:val="aff0"/>
          <w:jc w:val="right"/>
        </w:pPr>
        <w:r>
          <w:fldChar w:fldCharType="begin"/>
        </w:r>
        <w:r>
          <w:instrText>PAGE</w:instrText>
        </w:r>
        <w:r>
          <w:fldChar w:fldCharType="separate"/>
        </w:r>
        <w:r>
          <w:t>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2649" w:rsidRDefault="00D72649">
      <w:r>
        <w:separator/>
      </w:r>
    </w:p>
  </w:footnote>
  <w:footnote w:type="continuationSeparator" w:id="0">
    <w:p w:rsidR="00D72649" w:rsidRDefault="00D726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501D85"/>
    <w:multiLevelType w:val="hybridMultilevel"/>
    <w:tmpl w:val="7174CEA0"/>
    <w:lvl w:ilvl="0" w:tplc="36B64EDC">
      <w:start w:val="9"/>
      <w:numFmt w:val="decimal"/>
      <w:lvlText w:val="%1."/>
      <w:lvlJc w:val="left"/>
      <w:pPr>
        <w:ind w:left="1560" w:hanging="360"/>
      </w:pPr>
      <w:rPr>
        <w:rFonts w:hint="default"/>
        <w:b/>
      </w:rPr>
    </w:lvl>
    <w:lvl w:ilvl="1" w:tplc="04190019">
      <w:start w:val="1"/>
      <w:numFmt w:val="lowerLetter"/>
      <w:lvlText w:val="%2."/>
      <w:lvlJc w:val="left"/>
      <w:pPr>
        <w:ind w:left="2280" w:hanging="360"/>
      </w:pPr>
    </w:lvl>
    <w:lvl w:ilvl="2" w:tplc="0419001B" w:tentative="1">
      <w:start w:val="1"/>
      <w:numFmt w:val="lowerRoman"/>
      <w:lvlText w:val="%3."/>
      <w:lvlJc w:val="right"/>
      <w:pPr>
        <w:ind w:left="3000" w:hanging="180"/>
      </w:pPr>
    </w:lvl>
    <w:lvl w:ilvl="3" w:tplc="0419000F" w:tentative="1">
      <w:start w:val="1"/>
      <w:numFmt w:val="decimal"/>
      <w:lvlText w:val="%4."/>
      <w:lvlJc w:val="left"/>
      <w:pPr>
        <w:ind w:left="3720" w:hanging="360"/>
      </w:pPr>
    </w:lvl>
    <w:lvl w:ilvl="4" w:tplc="04190019" w:tentative="1">
      <w:start w:val="1"/>
      <w:numFmt w:val="lowerLetter"/>
      <w:lvlText w:val="%5."/>
      <w:lvlJc w:val="left"/>
      <w:pPr>
        <w:ind w:left="4440" w:hanging="360"/>
      </w:pPr>
    </w:lvl>
    <w:lvl w:ilvl="5" w:tplc="0419001B" w:tentative="1">
      <w:start w:val="1"/>
      <w:numFmt w:val="lowerRoman"/>
      <w:lvlText w:val="%6."/>
      <w:lvlJc w:val="right"/>
      <w:pPr>
        <w:ind w:left="5160" w:hanging="180"/>
      </w:pPr>
    </w:lvl>
    <w:lvl w:ilvl="6" w:tplc="0419000F" w:tentative="1">
      <w:start w:val="1"/>
      <w:numFmt w:val="decimal"/>
      <w:lvlText w:val="%7."/>
      <w:lvlJc w:val="left"/>
      <w:pPr>
        <w:ind w:left="5880" w:hanging="360"/>
      </w:pPr>
    </w:lvl>
    <w:lvl w:ilvl="7" w:tplc="04190019" w:tentative="1">
      <w:start w:val="1"/>
      <w:numFmt w:val="lowerLetter"/>
      <w:lvlText w:val="%8."/>
      <w:lvlJc w:val="left"/>
      <w:pPr>
        <w:ind w:left="6600" w:hanging="360"/>
      </w:pPr>
    </w:lvl>
    <w:lvl w:ilvl="8" w:tplc="0419001B" w:tentative="1">
      <w:start w:val="1"/>
      <w:numFmt w:val="lowerRoman"/>
      <w:lvlText w:val="%9."/>
      <w:lvlJc w:val="right"/>
      <w:pPr>
        <w:ind w:left="7320" w:hanging="180"/>
      </w:pPr>
    </w:lvl>
  </w:abstractNum>
  <w:abstractNum w:abstractNumId="1" w15:restartNumberingAfterBreak="0">
    <w:nsid w:val="3DC15E1A"/>
    <w:multiLevelType w:val="multilevel"/>
    <w:tmpl w:val="9EC80D0C"/>
    <w:lvl w:ilvl="0">
      <w:start w:val="2"/>
      <w:numFmt w:val="decimal"/>
      <w:lvlText w:val="%1."/>
      <w:lvlJc w:val="left"/>
      <w:pPr>
        <w:tabs>
          <w:tab w:val="num" w:pos="0"/>
        </w:tabs>
        <w:ind w:left="360" w:hanging="360"/>
      </w:pPr>
      <w:rPr>
        <w:color w:val="auto"/>
      </w:rPr>
    </w:lvl>
    <w:lvl w:ilvl="1">
      <w:start w:val="6"/>
      <w:numFmt w:val="decimal"/>
      <w:lvlText w:val="%1.%2."/>
      <w:lvlJc w:val="left"/>
      <w:pPr>
        <w:tabs>
          <w:tab w:val="num" w:pos="0"/>
        </w:tabs>
        <w:ind w:left="360" w:hanging="360"/>
      </w:pPr>
      <w:rPr>
        <w:b w:val="0"/>
        <w:color w:val="auto"/>
      </w:rPr>
    </w:lvl>
    <w:lvl w:ilvl="2">
      <w:start w:val="1"/>
      <w:numFmt w:val="decimal"/>
      <w:lvlText w:val="%1.%2.%3."/>
      <w:lvlJc w:val="left"/>
      <w:pPr>
        <w:tabs>
          <w:tab w:val="num" w:pos="0"/>
        </w:tabs>
        <w:ind w:left="720" w:hanging="720"/>
      </w:pPr>
      <w:rPr>
        <w:color w:val="auto"/>
      </w:rPr>
    </w:lvl>
    <w:lvl w:ilvl="3">
      <w:start w:val="1"/>
      <w:numFmt w:val="decimal"/>
      <w:lvlText w:val="%1.%2.%3.%4."/>
      <w:lvlJc w:val="left"/>
      <w:pPr>
        <w:tabs>
          <w:tab w:val="num" w:pos="0"/>
        </w:tabs>
        <w:ind w:left="720" w:hanging="720"/>
      </w:pPr>
      <w:rPr>
        <w:color w:val="auto"/>
      </w:rPr>
    </w:lvl>
    <w:lvl w:ilvl="4">
      <w:start w:val="1"/>
      <w:numFmt w:val="decimal"/>
      <w:lvlText w:val="%1.%2.%3.%4.%5."/>
      <w:lvlJc w:val="left"/>
      <w:pPr>
        <w:tabs>
          <w:tab w:val="num" w:pos="0"/>
        </w:tabs>
        <w:ind w:left="1080" w:hanging="1080"/>
      </w:pPr>
      <w:rPr>
        <w:color w:val="auto"/>
      </w:rPr>
    </w:lvl>
    <w:lvl w:ilvl="5">
      <w:start w:val="1"/>
      <w:numFmt w:val="decimal"/>
      <w:lvlText w:val="%1.%2.%3.%4.%5.%6."/>
      <w:lvlJc w:val="left"/>
      <w:pPr>
        <w:tabs>
          <w:tab w:val="num" w:pos="0"/>
        </w:tabs>
        <w:ind w:left="1080" w:hanging="1080"/>
      </w:pPr>
      <w:rPr>
        <w:color w:val="auto"/>
      </w:rPr>
    </w:lvl>
    <w:lvl w:ilvl="6">
      <w:start w:val="1"/>
      <w:numFmt w:val="decimal"/>
      <w:lvlText w:val="%1.%2.%3.%4.%5.%6.%7."/>
      <w:lvlJc w:val="left"/>
      <w:pPr>
        <w:tabs>
          <w:tab w:val="num" w:pos="0"/>
        </w:tabs>
        <w:ind w:left="1440" w:hanging="1440"/>
      </w:pPr>
      <w:rPr>
        <w:color w:val="auto"/>
      </w:rPr>
    </w:lvl>
    <w:lvl w:ilvl="7">
      <w:start w:val="1"/>
      <w:numFmt w:val="decimal"/>
      <w:lvlText w:val="%1.%2.%3.%4.%5.%6.%7.%8."/>
      <w:lvlJc w:val="left"/>
      <w:pPr>
        <w:tabs>
          <w:tab w:val="num" w:pos="0"/>
        </w:tabs>
        <w:ind w:left="1440" w:hanging="1440"/>
      </w:pPr>
      <w:rPr>
        <w:color w:val="auto"/>
      </w:rPr>
    </w:lvl>
    <w:lvl w:ilvl="8">
      <w:start w:val="1"/>
      <w:numFmt w:val="decimal"/>
      <w:lvlText w:val="%1.%2.%3.%4.%5.%6.%7.%8.%9."/>
      <w:lvlJc w:val="left"/>
      <w:pPr>
        <w:tabs>
          <w:tab w:val="num" w:pos="0"/>
        </w:tabs>
        <w:ind w:left="1800" w:hanging="1800"/>
      </w:pPr>
      <w:rPr>
        <w:color w:val="auto"/>
      </w:rPr>
    </w:lvl>
  </w:abstractNum>
  <w:abstractNum w:abstractNumId="2" w15:restartNumberingAfterBreak="0">
    <w:nsid w:val="57385831"/>
    <w:multiLevelType w:val="multilevel"/>
    <w:tmpl w:val="2ACA0696"/>
    <w:lvl w:ilvl="0">
      <w:start w:val="1"/>
      <w:numFmt w:val="decimal"/>
      <w:lvlText w:val="%1."/>
      <w:lvlJc w:val="left"/>
      <w:pPr>
        <w:tabs>
          <w:tab w:val="num" w:pos="2345"/>
        </w:tabs>
        <w:ind w:left="2345" w:hanging="360"/>
      </w:pPr>
    </w:lvl>
    <w:lvl w:ilvl="1">
      <w:start w:val="1"/>
      <w:numFmt w:val="decimal"/>
      <w:lvlText w:val="%1.%2."/>
      <w:lvlJc w:val="left"/>
      <w:pPr>
        <w:tabs>
          <w:tab w:val="num" w:pos="-1985"/>
        </w:tabs>
        <w:ind w:left="4290" w:hanging="1455"/>
      </w:pPr>
      <w:rPr>
        <w:b w:val="0"/>
        <w:sz w:val="22"/>
        <w:szCs w:val="22"/>
      </w:rPr>
    </w:lvl>
    <w:lvl w:ilvl="2">
      <w:start w:val="1"/>
      <w:numFmt w:val="decimal"/>
      <w:lvlText w:val="%1.%2.%3."/>
      <w:lvlJc w:val="left"/>
      <w:pPr>
        <w:tabs>
          <w:tab w:val="num" w:pos="0"/>
        </w:tabs>
        <w:ind w:left="2165" w:hanging="1455"/>
      </w:pPr>
      <w:rPr>
        <w:b/>
        <w:color w:val="auto"/>
      </w:rPr>
    </w:lvl>
    <w:lvl w:ilvl="3">
      <w:start w:val="1"/>
      <w:numFmt w:val="decimal"/>
      <w:lvlText w:val="%1.%2.%3.%4."/>
      <w:lvlJc w:val="left"/>
      <w:pPr>
        <w:tabs>
          <w:tab w:val="num" w:pos="0"/>
        </w:tabs>
        <w:ind w:left="3582" w:hanging="1455"/>
      </w:pPr>
    </w:lvl>
    <w:lvl w:ilvl="4">
      <w:start w:val="1"/>
      <w:numFmt w:val="decimal"/>
      <w:lvlText w:val="%1.%2.%3.%4.%5."/>
      <w:lvlJc w:val="left"/>
      <w:pPr>
        <w:tabs>
          <w:tab w:val="num" w:pos="0"/>
        </w:tabs>
        <w:ind w:left="4291" w:hanging="1455"/>
      </w:pPr>
    </w:lvl>
    <w:lvl w:ilvl="5">
      <w:start w:val="1"/>
      <w:numFmt w:val="decimal"/>
      <w:lvlText w:val="%1.%2.%3.%4.%5.%6."/>
      <w:lvlJc w:val="left"/>
      <w:pPr>
        <w:tabs>
          <w:tab w:val="num" w:pos="0"/>
        </w:tabs>
        <w:ind w:left="5000" w:hanging="1455"/>
      </w:pPr>
    </w:lvl>
    <w:lvl w:ilvl="6">
      <w:start w:val="1"/>
      <w:numFmt w:val="decimal"/>
      <w:lvlText w:val="%1.%2.%3.%4.%5.%6.%7."/>
      <w:lvlJc w:val="left"/>
      <w:pPr>
        <w:tabs>
          <w:tab w:val="num" w:pos="0"/>
        </w:tabs>
        <w:ind w:left="6054" w:hanging="180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832" w:hanging="2160"/>
      </w:pPr>
    </w:lvl>
  </w:abstractNum>
  <w:abstractNum w:abstractNumId="3" w15:restartNumberingAfterBreak="0">
    <w:nsid w:val="737D4907"/>
    <w:multiLevelType w:val="hybridMultilevel"/>
    <w:tmpl w:val="BFE079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37F20BF"/>
    <w:multiLevelType w:val="multilevel"/>
    <w:tmpl w:val="00E6F4B6"/>
    <w:lvl w:ilvl="0">
      <w:start w:val="1"/>
      <w:numFmt w:val="none"/>
      <w:suff w:val="nothing"/>
      <w:lvlText w:val=""/>
      <w:lvlJc w:val="left"/>
      <w:pPr>
        <w:tabs>
          <w:tab w:val="num" w:pos="0"/>
        </w:tabs>
        <w:ind w:left="0" w:firstLine="0"/>
      </w:pPr>
    </w:lvl>
    <w:lvl w:ilvl="1">
      <w:start w:val="1"/>
      <w:numFmt w:val="decimal"/>
      <w:pStyle w:val="2"/>
      <w:lvlText w:val="%1.%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sz w:val="24"/>
        <w:szCs w:val="24"/>
        <w:u w:val="none"/>
        <w:effect w:val="none"/>
        <w:lang w:val="ru-RU" w:eastAsia="ru-RU" w:bidi="ru-RU"/>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743D246E"/>
    <w:multiLevelType w:val="multilevel"/>
    <w:tmpl w:val="F7BCA9F2"/>
    <w:lvl w:ilvl="0">
      <w:start w:val="3"/>
      <w:numFmt w:val="decimal"/>
      <w:lvlText w:val="%1."/>
      <w:lvlJc w:val="left"/>
      <w:pPr>
        <w:tabs>
          <w:tab w:val="num" w:pos="0"/>
        </w:tabs>
        <w:ind w:left="540" w:hanging="540"/>
      </w:pPr>
      <w:rPr>
        <w:b/>
      </w:rPr>
    </w:lvl>
    <w:lvl w:ilvl="1">
      <w:start w:val="1"/>
      <w:numFmt w:val="decimal"/>
      <w:lvlText w:val="%1.%2."/>
      <w:lvlJc w:val="left"/>
      <w:pPr>
        <w:tabs>
          <w:tab w:val="num" w:pos="0"/>
        </w:tabs>
        <w:ind w:left="823" w:hanging="540"/>
      </w:pPr>
      <w:rPr>
        <w:b w:val="0"/>
      </w:rPr>
    </w:lvl>
    <w:lvl w:ilvl="2">
      <w:start w:val="1"/>
      <w:numFmt w:val="decimal"/>
      <w:lvlText w:val="%1.%2.%3."/>
      <w:lvlJc w:val="left"/>
      <w:pPr>
        <w:tabs>
          <w:tab w:val="num" w:pos="0"/>
        </w:tabs>
        <w:ind w:left="1286" w:hanging="720"/>
      </w:pPr>
      <w:rPr>
        <w:b w:val="0"/>
      </w:r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4064" w:hanging="1800"/>
      </w:pPr>
    </w:lvl>
  </w:abstractNum>
  <w:abstractNum w:abstractNumId="6" w15:restartNumberingAfterBreak="0">
    <w:nsid w:val="75E05383"/>
    <w:multiLevelType w:val="multilevel"/>
    <w:tmpl w:val="677C976E"/>
    <w:lvl w:ilvl="0">
      <w:start w:val="9"/>
      <w:numFmt w:val="decimal"/>
      <w:lvlText w:val="%1."/>
      <w:lvlJc w:val="left"/>
      <w:pPr>
        <w:ind w:left="360" w:hanging="360"/>
      </w:pPr>
      <w:rPr>
        <w:rFonts w:hint="default"/>
        <w:b/>
      </w:rPr>
    </w:lvl>
    <w:lvl w:ilvl="1">
      <w:start w:val="1"/>
      <w:numFmt w:val="decimal"/>
      <w:lvlText w:val="%1.%2."/>
      <w:lvlJc w:val="left"/>
      <w:pPr>
        <w:ind w:left="2280" w:hanging="360"/>
      </w:pPr>
      <w:rPr>
        <w:rFonts w:hint="default"/>
        <w:sz w:val="22"/>
        <w:szCs w:val="22"/>
      </w:rPr>
    </w:lvl>
    <w:lvl w:ilvl="2">
      <w:start w:val="1"/>
      <w:numFmt w:val="decimal"/>
      <w:lvlText w:val="%1.%2.%3."/>
      <w:lvlJc w:val="left"/>
      <w:pPr>
        <w:ind w:left="4560" w:hanging="720"/>
      </w:pPr>
      <w:rPr>
        <w:rFonts w:hint="default"/>
        <w:sz w:val="22"/>
        <w:szCs w:val="22"/>
      </w:rPr>
    </w:lvl>
    <w:lvl w:ilvl="3">
      <w:start w:val="1"/>
      <w:numFmt w:val="decimal"/>
      <w:lvlText w:val="%1.%2.%3.%4."/>
      <w:lvlJc w:val="left"/>
      <w:pPr>
        <w:ind w:left="6480" w:hanging="720"/>
      </w:pPr>
      <w:rPr>
        <w:rFonts w:hint="default"/>
      </w:rPr>
    </w:lvl>
    <w:lvl w:ilvl="4">
      <w:start w:val="1"/>
      <w:numFmt w:val="decimal"/>
      <w:lvlText w:val="%1.%2.%3.%4.%5."/>
      <w:lvlJc w:val="left"/>
      <w:pPr>
        <w:ind w:left="8760" w:hanging="1080"/>
      </w:pPr>
      <w:rPr>
        <w:rFonts w:hint="default"/>
      </w:rPr>
    </w:lvl>
    <w:lvl w:ilvl="5">
      <w:start w:val="1"/>
      <w:numFmt w:val="decimal"/>
      <w:lvlText w:val="%1.%2.%3.%4.%5.%6."/>
      <w:lvlJc w:val="left"/>
      <w:pPr>
        <w:ind w:left="10680" w:hanging="1080"/>
      </w:pPr>
      <w:rPr>
        <w:rFonts w:hint="default"/>
      </w:rPr>
    </w:lvl>
    <w:lvl w:ilvl="6">
      <w:start w:val="1"/>
      <w:numFmt w:val="decimal"/>
      <w:lvlText w:val="%1.%2.%3.%4.%5.%6.%7."/>
      <w:lvlJc w:val="left"/>
      <w:pPr>
        <w:ind w:left="12960" w:hanging="1440"/>
      </w:pPr>
      <w:rPr>
        <w:rFonts w:hint="default"/>
      </w:rPr>
    </w:lvl>
    <w:lvl w:ilvl="7">
      <w:start w:val="1"/>
      <w:numFmt w:val="decimal"/>
      <w:lvlText w:val="%1.%2.%3.%4.%5.%6.%7.%8."/>
      <w:lvlJc w:val="left"/>
      <w:pPr>
        <w:ind w:left="14880" w:hanging="1440"/>
      </w:pPr>
      <w:rPr>
        <w:rFonts w:hint="default"/>
      </w:rPr>
    </w:lvl>
    <w:lvl w:ilvl="8">
      <w:start w:val="1"/>
      <w:numFmt w:val="decimal"/>
      <w:lvlText w:val="%1.%2.%3.%4.%5.%6.%7.%8.%9."/>
      <w:lvlJc w:val="left"/>
      <w:pPr>
        <w:ind w:left="17160" w:hanging="1800"/>
      </w:pPr>
      <w:rPr>
        <w:rFonts w:hint="default"/>
      </w:rPr>
    </w:lvl>
  </w:abstractNum>
  <w:abstractNum w:abstractNumId="7" w15:restartNumberingAfterBreak="0">
    <w:nsid w:val="79F9103D"/>
    <w:multiLevelType w:val="multilevel"/>
    <w:tmpl w:val="2D66F910"/>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num w:numId="1">
    <w:abstractNumId w:val="4"/>
  </w:num>
  <w:num w:numId="2">
    <w:abstractNumId w:val="2"/>
  </w:num>
  <w:num w:numId="3">
    <w:abstractNumId w:val="7"/>
  </w:num>
  <w:num w:numId="4">
    <w:abstractNumId w:val="1"/>
  </w:num>
  <w:num w:numId="5">
    <w:abstractNumId w:val="5"/>
  </w:num>
  <w:num w:numId="6">
    <w:abstractNumId w:val="3"/>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17F7"/>
    <w:rsid w:val="000335D7"/>
    <w:rsid w:val="00035F5D"/>
    <w:rsid w:val="00064C3E"/>
    <w:rsid w:val="00070991"/>
    <w:rsid w:val="00073140"/>
    <w:rsid w:val="00096B3D"/>
    <w:rsid w:val="000E7AB6"/>
    <w:rsid w:val="000E7DD9"/>
    <w:rsid w:val="000F1F12"/>
    <w:rsid w:val="000F51A9"/>
    <w:rsid w:val="001109BF"/>
    <w:rsid w:val="001150D5"/>
    <w:rsid w:val="00135044"/>
    <w:rsid w:val="00153ACD"/>
    <w:rsid w:val="00157D7C"/>
    <w:rsid w:val="00175A70"/>
    <w:rsid w:val="001912FF"/>
    <w:rsid w:val="00197FFB"/>
    <w:rsid w:val="001A03C2"/>
    <w:rsid w:val="001B3C11"/>
    <w:rsid w:val="001B5851"/>
    <w:rsid w:val="001C3243"/>
    <w:rsid w:val="001E0EA7"/>
    <w:rsid w:val="001E69A6"/>
    <w:rsid w:val="001E7B5D"/>
    <w:rsid w:val="002153CF"/>
    <w:rsid w:val="002202AD"/>
    <w:rsid w:val="00252410"/>
    <w:rsid w:val="00254473"/>
    <w:rsid w:val="002635AC"/>
    <w:rsid w:val="00273DB1"/>
    <w:rsid w:val="00274420"/>
    <w:rsid w:val="0029579F"/>
    <w:rsid w:val="002A56AC"/>
    <w:rsid w:val="002A6C26"/>
    <w:rsid w:val="002B4D56"/>
    <w:rsid w:val="002C0636"/>
    <w:rsid w:val="002D190B"/>
    <w:rsid w:val="002F361F"/>
    <w:rsid w:val="002F3D4F"/>
    <w:rsid w:val="002F4B7D"/>
    <w:rsid w:val="002F5A8C"/>
    <w:rsid w:val="00364193"/>
    <w:rsid w:val="0036663C"/>
    <w:rsid w:val="00382FF8"/>
    <w:rsid w:val="0038560F"/>
    <w:rsid w:val="003B1340"/>
    <w:rsid w:val="003F31C0"/>
    <w:rsid w:val="00402A91"/>
    <w:rsid w:val="00413EF0"/>
    <w:rsid w:val="00441DE7"/>
    <w:rsid w:val="00444EC8"/>
    <w:rsid w:val="00463696"/>
    <w:rsid w:val="00495533"/>
    <w:rsid w:val="004B6A80"/>
    <w:rsid w:val="004F0F5E"/>
    <w:rsid w:val="00537C02"/>
    <w:rsid w:val="0054135B"/>
    <w:rsid w:val="005666AD"/>
    <w:rsid w:val="005A4491"/>
    <w:rsid w:val="005E4DB0"/>
    <w:rsid w:val="00623749"/>
    <w:rsid w:val="0065105C"/>
    <w:rsid w:val="006660AE"/>
    <w:rsid w:val="006F5B1D"/>
    <w:rsid w:val="00707E89"/>
    <w:rsid w:val="007234EF"/>
    <w:rsid w:val="00727DFC"/>
    <w:rsid w:val="007369F6"/>
    <w:rsid w:val="0074236B"/>
    <w:rsid w:val="00754287"/>
    <w:rsid w:val="007C2875"/>
    <w:rsid w:val="007F052D"/>
    <w:rsid w:val="007F1AA0"/>
    <w:rsid w:val="007F695F"/>
    <w:rsid w:val="007F76E1"/>
    <w:rsid w:val="008477F5"/>
    <w:rsid w:val="00850353"/>
    <w:rsid w:val="00872F3C"/>
    <w:rsid w:val="00873947"/>
    <w:rsid w:val="008A00B9"/>
    <w:rsid w:val="008A7956"/>
    <w:rsid w:val="008B2F3E"/>
    <w:rsid w:val="008D17F7"/>
    <w:rsid w:val="008E073E"/>
    <w:rsid w:val="008F386F"/>
    <w:rsid w:val="00903F47"/>
    <w:rsid w:val="00906308"/>
    <w:rsid w:val="00923917"/>
    <w:rsid w:val="009329F3"/>
    <w:rsid w:val="0095735F"/>
    <w:rsid w:val="009A2193"/>
    <w:rsid w:val="009B1E7C"/>
    <w:rsid w:val="009C1BE2"/>
    <w:rsid w:val="009D1E24"/>
    <w:rsid w:val="009E0375"/>
    <w:rsid w:val="00A57556"/>
    <w:rsid w:val="00AD293D"/>
    <w:rsid w:val="00AD43D1"/>
    <w:rsid w:val="00B03D81"/>
    <w:rsid w:val="00B41BDD"/>
    <w:rsid w:val="00B45440"/>
    <w:rsid w:val="00B519EF"/>
    <w:rsid w:val="00B91F69"/>
    <w:rsid w:val="00BB518E"/>
    <w:rsid w:val="00BE304D"/>
    <w:rsid w:val="00BF015C"/>
    <w:rsid w:val="00BF074A"/>
    <w:rsid w:val="00BF0D44"/>
    <w:rsid w:val="00BF44A8"/>
    <w:rsid w:val="00C20CFE"/>
    <w:rsid w:val="00C32B14"/>
    <w:rsid w:val="00C40CD9"/>
    <w:rsid w:val="00C6105C"/>
    <w:rsid w:val="00C71632"/>
    <w:rsid w:val="00C74172"/>
    <w:rsid w:val="00C749BC"/>
    <w:rsid w:val="00C7655D"/>
    <w:rsid w:val="00C803F2"/>
    <w:rsid w:val="00CD5ECF"/>
    <w:rsid w:val="00CF6DF1"/>
    <w:rsid w:val="00D002CE"/>
    <w:rsid w:val="00D30124"/>
    <w:rsid w:val="00D41602"/>
    <w:rsid w:val="00D51F60"/>
    <w:rsid w:val="00D672B4"/>
    <w:rsid w:val="00D72649"/>
    <w:rsid w:val="00D77DC7"/>
    <w:rsid w:val="00DA7C1E"/>
    <w:rsid w:val="00DB7A30"/>
    <w:rsid w:val="00DD32EB"/>
    <w:rsid w:val="00E240E5"/>
    <w:rsid w:val="00E346E6"/>
    <w:rsid w:val="00E34AA0"/>
    <w:rsid w:val="00E47C60"/>
    <w:rsid w:val="00E71656"/>
    <w:rsid w:val="00E81894"/>
    <w:rsid w:val="00E95DF0"/>
    <w:rsid w:val="00EB53F5"/>
    <w:rsid w:val="00EC4B4F"/>
    <w:rsid w:val="00EF0C0D"/>
    <w:rsid w:val="00F05F1D"/>
    <w:rsid w:val="00F06BF1"/>
    <w:rsid w:val="00F07534"/>
    <w:rsid w:val="00F20744"/>
    <w:rsid w:val="00F2280F"/>
    <w:rsid w:val="00F22F13"/>
    <w:rsid w:val="00F54BA4"/>
    <w:rsid w:val="00F56786"/>
    <w:rsid w:val="00F876A8"/>
    <w:rsid w:val="00F966B8"/>
    <w:rsid w:val="00FB7292"/>
    <w:rsid w:val="00FE1705"/>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6ACA3"/>
  <w15:docId w15:val="{F98AC0F8-9F2C-4632-B9B8-AE65A7723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91F69"/>
    <w:rPr>
      <w:rFonts w:ascii="Times New Roman" w:eastAsia="Times New Roman" w:hAnsi="Times New Roman" w:cs="Times New Roman"/>
      <w:sz w:val="24"/>
      <w:szCs w:val="24"/>
      <w:lang w:eastAsia="ru-RU"/>
    </w:rPr>
  </w:style>
  <w:style w:type="paragraph" w:styleId="1">
    <w:name w:val="heading 1"/>
    <w:basedOn w:val="a"/>
    <w:next w:val="a"/>
    <w:qFormat/>
    <w:rsid w:val="00977556"/>
    <w:pPr>
      <w:keepNext/>
      <w:spacing w:before="240" w:after="60"/>
      <w:outlineLvl w:val="0"/>
    </w:pPr>
    <w:rPr>
      <w:rFonts w:ascii="Cambria" w:hAnsi="Cambria"/>
      <w:b/>
      <w:bCs/>
      <w:kern w:val="2"/>
      <w:sz w:val="32"/>
      <w:szCs w:val="32"/>
    </w:rPr>
  </w:style>
  <w:style w:type="paragraph" w:styleId="2">
    <w:name w:val="heading 2"/>
    <w:basedOn w:val="a"/>
    <w:next w:val="a"/>
    <w:semiHidden/>
    <w:unhideWhenUsed/>
    <w:qFormat/>
    <w:rsid w:val="001218E6"/>
    <w:pPr>
      <w:keepNext/>
      <w:numPr>
        <w:ilvl w:val="1"/>
        <w:numId w:val="1"/>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1"/>
    <w:qFormat/>
    <w:rsid w:val="00977556"/>
    <w:rPr>
      <w:rFonts w:ascii="Cambria" w:eastAsia="Times New Roman" w:hAnsi="Cambria" w:cs="Times New Roman"/>
      <w:b/>
      <w:bCs/>
      <w:kern w:val="2"/>
      <w:sz w:val="32"/>
      <w:szCs w:val="32"/>
      <w:lang w:eastAsia="ru-RU"/>
    </w:rPr>
  </w:style>
  <w:style w:type="character" w:customStyle="1" w:styleId="20">
    <w:name w:val="Заголовок 2 Знак"/>
    <w:basedOn w:val="a0"/>
    <w:semiHidden/>
    <w:qFormat/>
    <w:rsid w:val="001218E6"/>
    <w:rPr>
      <w:rFonts w:ascii="Times New Roman" w:eastAsia="Times New Roman" w:hAnsi="Times New Roman" w:cs="Times New Roman"/>
      <w:sz w:val="20"/>
      <w:szCs w:val="20"/>
      <w:u w:val="single"/>
      <w:lang w:eastAsia="ar-SA"/>
    </w:rPr>
  </w:style>
  <w:style w:type="character" w:customStyle="1" w:styleId="a3">
    <w:name w:val="Верхний колонтитул Знак"/>
    <w:basedOn w:val="a0"/>
    <w:uiPriority w:val="99"/>
    <w:qFormat/>
    <w:rsid w:val="00977556"/>
    <w:rPr>
      <w:rFonts w:ascii="Times New Roman" w:eastAsia="Times New Roman" w:hAnsi="Times New Roman" w:cs="Times New Roman"/>
      <w:sz w:val="24"/>
      <w:szCs w:val="24"/>
      <w:lang w:eastAsia="ru-RU"/>
    </w:rPr>
  </w:style>
  <w:style w:type="character" w:customStyle="1" w:styleId="a4">
    <w:name w:val="Основной текст Знак"/>
    <w:basedOn w:val="a0"/>
    <w:qFormat/>
    <w:rsid w:val="00977556"/>
    <w:rPr>
      <w:rFonts w:ascii="Times New Roman" w:eastAsia="Times New Roman" w:hAnsi="Times New Roman" w:cs="Times New Roman"/>
      <w:sz w:val="28"/>
      <w:szCs w:val="28"/>
    </w:rPr>
  </w:style>
  <w:style w:type="character" w:customStyle="1" w:styleId="a5">
    <w:name w:val="Основной текст с отступом Знак"/>
    <w:basedOn w:val="a0"/>
    <w:qFormat/>
    <w:rsid w:val="00977556"/>
    <w:rPr>
      <w:rFonts w:ascii="Times New Roman" w:eastAsia="Times New Roman" w:hAnsi="Times New Roman" w:cs="Times New Roman"/>
      <w:sz w:val="28"/>
      <w:szCs w:val="24"/>
    </w:rPr>
  </w:style>
  <w:style w:type="character" w:customStyle="1" w:styleId="a6">
    <w:name w:val="Подзаголовок Знак"/>
    <w:basedOn w:val="a0"/>
    <w:qFormat/>
    <w:rsid w:val="00977556"/>
    <w:rPr>
      <w:rFonts w:ascii="Times New Roman" w:eastAsia="Times New Roman" w:hAnsi="Times New Roman" w:cs="Times New Roman"/>
      <w:sz w:val="28"/>
      <w:szCs w:val="24"/>
    </w:rPr>
  </w:style>
  <w:style w:type="character" w:customStyle="1" w:styleId="21">
    <w:name w:val="Основной текст с отступом 2 Знак"/>
    <w:basedOn w:val="a0"/>
    <w:link w:val="22"/>
    <w:qFormat/>
    <w:rsid w:val="00977556"/>
    <w:rPr>
      <w:rFonts w:ascii="Times New Roman" w:eastAsia="Times New Roman" w:hAnsi="Times New Roman" w:cs="Times New Roman"/>
      <w:sz w:val="28"/>
      <w:szCs w:val="24"/>
    </w:rPr>
  </w:style>
  <w:style w:type="character" w:customStyle="1" w:styleId="3">
    <w:name w:val="Основной текст с отступом 3 Знак"/>
    <w:basedOn w:val="a0"/>
    <w:qFormat/>
    <w:rsid w:val="00977556"/>
    <w:rPr>
      <w:rFonts w:ascii="Times New Roman" w:eastAsia="Times New Roman" w:hAnsi="Times New Roman" w:cs="Times New Roman"/>
      <w:sz w:val="28"/>
      <w:szCs w:val="20"/>
    </w:rPr>
  </w:style>
  <w:style w:type="character" w:customStyle="1" w:styleId="a7">
    <w:name w:val="Обычный (Интернет) Знак"/>
    <w:uiPriority w:val="99"/>
    <w:qFormat/>
    <w:locked/>
    <w:rsid w:val="00977556"/>
    <w:rPr>
      <w:rFonts w:ascii="Times New Roman" w:eastAsia="Times New Roman" w:hAnsi="Times New Roman" w:cs="Times New Roman"/>
      <w:sz w:val="24"/>
      <w:szCs w:val="24"/>
      <w:lang w:eastAsia="ru-RU"/>
    </w:rPr>
  </w:style>
  <w:style w:type="character" w:customStyle="1" w:styleId="wmi-callto">
    <w:name w:val="wmi-callto"/>
    <w:basedOn w:val="a0"/>
    <w:qFormat/>
    <w:rsid w:val="00977556"/>
  </w:style>
  <w:style w:type="character" w:styleId="a8">
    <w:name w:val="annotation reference"/>
    <w:basedOn w:val="a0"/>
    <w:unhideWhenUsed/>
    <w:qFormat/>
    <w:rsid w:val="00977556"/>
    <w:rPr>
      <w:sz w:val="16"/>
      <w:szCs w:val="16"/>
    </w:rPr>
  </w:style>
  <w:style w:type="character" w:customStyle="1" w:styleId="a9">
    <w:name w:val="Текст примечания Знак"/>
    <w:basedOn w:val="a0"/>
    <w:uiPriority w:val="99"/>
    <w:semiHidden/>
    <w:qFormat/>
    <w:rsid w:val="00977556"/>
    <w:rPr>
      <w:rFonts w:ascii="Times New Roman" w:eastAsia="Times New Roman" w:hAnsi="Times New Roman" w:cs="Times New Roman"/>
      <w:sz w:val="20"/>
      <w:szCs w:val="20"/>
      <w:lang w:eastAsia="ru-RU"/>
    </w:rPr>
  </w:style>
  <w:style w:type="character" w:customStyle="1" w:styleId="aa">
    <w:name w:val="Текст выноски Знак"/>
    <w:basedOn w:val="a0"/>
    <w:semiHidden/>
    <w:qFormat/>
    <w:rsid w:val="00977556"/>
    <w:rPr>
      <w:rFonts w:ascii="Segoe UI" w:eastAsia="Times New Roman" w:hAnsi="Segoe UI" w:cs="Segoe UI"/>
      <w:sz w:val="18"/>
      <w:szCs w:val="18"/>
      <w:lang w:eastAsia="ru-RU"/>
    </w:rPr>
  </w:style>
  <w:style w:type="character" w:customStyle="1" w:styleId="23">
    <w:name w:val="Основной текст 2 Знак"/>
    <w:basedOn w:val="a0"/>
    <w:uiPriority w:val="99"/>
    <w:semiHidden/>
    <w:qFormat/>
    <w:rsid w:val="0090152D"/>
    <w:rPr>
      <w:rFonts w:ascii="Times New Roman" w:eastAsia="Times New Roman" w:hAnsi="Times New Roman" w:cs="Times New Roman"/>
      <w:sz w:val="24"/>
      <w:szCs w:val="24"/>
      <w:lang w:eastAsia="ru-RU"/>
    </w:rPr>
  </w:style>
  <w:style w:type="character" w:customStyle="1" w:styleId="ab">
    <w:name w:val="Тема примечания Знак"/>
    <w:basedOn w:val="a9"/>
    <w:uiPriority w:val="99"/>
    <w:semiHidden/>
    <w:qFormat/>
    <w:rsid w:val="00C71C57"/>
    <w:rPr>
      <w:rFonts w:ascii="Times New Roman" w:eastAsia="Times New Roman" w:hAnsi="Times New Roman" w:cs="Times New Roman"/>
      <w:b/>
      <w:bCs/>
      <w:sz w:val="20"/>
      <w:szCs w:val="20"/>
      <w:lang w:eastAsia="ru-RU"/>
    </w:rPr>
  </w:style>
  <w:style w:type="character" w:customStyle="1" w:styleId="ac">
    <w:name w:val="Нижний колонтитул Знак"/>
    <w:basedOn w:val="a0"/>
    <w:uiPriority w:val="99"/>
    <w:qFormat/>
    <w:rsid w:val="007B0669"/>
    <w:rPr>
      <w:rFonts w:ascii="Times New Roman" w:eastAsia="Times New Roman" w:hAnsi="Times New Roman" w:cs="Times New Roman"/>
      <w:sz w:val="24"/>
      <w:szCs w:val="24"/>
      <w:lang w:eastAsia="ru-RU"/>
    </w:rPr>
  </w:style>
  <w:style w:type="character" w:customStyle="1" w:styleId="-">
    <w:name w:val="Интернет-ссылка"/>
    <w:rsid w:val="002F4372"/>
    <w:rPr>
      <w:color w:val="000080"/>
      <w:u w:val="single"/>
    </w:rPr>
  </w:style>
  <w:style w:type="character" w:customStyle="1" w:styleId="3Exact">
    <w:name w:val="Основной текст (3) Exact"/>
    <w:basedOn w:val="a0"/>
    <w:link w:val="30"/>
    <w:qFormat/>
    <w:locked/>
    <w:rsid w:val="001218E6"/>
    <w:rPr>
      <w:rFonts w:ascii="Times New Roman" w:eastAsia="Times New Roman" w:hAnsi="Times New Roman" w:cs="Times New Roman"/>
      <w:spacing w:val="5"/>
      <w:sz w:val="26"/>
      <w:szCs w:val="26"/>
      <w:shd w:val="clear" w:color="auto" w:fill="FFFFFF"/>
    </w:rPr>
  </w:style>
  <w:style w:type="character" w:customStyle="1" w:styleId="ad">
    <w:name w:val="Подпись к картинке_"/>
    <w:basedOn w:val="a0"/>
    <w:qFormat/>
    <w:locked/>
    <w:rsid w:val="001218E6"/>
    <w:rPr>
      <w:rFonts w:ascii="Times New Roman" w:eastAsia="Times New Roman" w:hAnsi="Times New Roman" w:cs="Times New Roman"/>
      <w:sz w:val="21"/>
      <w:szCs w:val="21"/>
      <w:shd w:val="clear" w:color="auto" w:fill="FFFFFF"/>
    </w:rPr>
  </w:style>
  <w:style w:type="character" w:customStyle="1" w:styleId="12">
    <w:name w:val="Заголовок №1_"/>
    <w:basedOn w:val="a0"/>
    <w:qFormat/>
    <w:locked/>
    <w:rsid w:val="001218E6"/>
    <w:rPr>
      <w:rFonts w:ascii="Times New Roman" w:eastAsia="Times New Roman" w:hAnsi="Times New Roman" w:cs="Times New Roman"/>
      <w:b/>
      <w:bCs/>
      <w:sz w:val="28"/>
      <w:szCs w:val="28"/>
      <w:shd w:val="clear" w:color="auto" w:fill="FFFFFF"/>
    </w:rPr>
  </w:style>
  <w:style w:type="character" w:customStyle="1" w:styleId="24">
    <w:name w:val="Заголовок №2_"/>
    <w:basedOn w:val="a0"/>
    <w:link w:val="25"/>
    <w:qFormat/>
    <w:locked/>
    <w:rsid w:val="001218E6"/>
    <w:rPr>
      <w:rFonts w:ascii="Times New Roman" w:eastAsia="Times New Roman" w:hAnsi="Times New Roman" w:cs="Times New Roman"/>
      <w:sz w:val="28"/>
      <w:szCs w:val="28"/>
      <w:shd w:val="clear" w:color="auto" w:fill="FFFFFF"/>
    </w:rPr>
  </w:style>
  <w:style w:type="character" w:customStyle="1" w:styleId="ae">
    <w:name w:val="Основной текст_"/>
    <w:basedOn w:val="a0"/>
    <w:link w:val="26"/>
    <w:qFormat/>
    <w:locked/>
    <w:rsid w:val="001218E6"/>
    <w:rPr>
      <w:rFonts w:ascii="Times New Roman" w:eastAsia="Times New Roman" w:hAnsi="Times New Roman" w:cs="Times New Roman"/>
      <w:sz w:val="21"/>
      <w:szCs w:val="21"/>
      <w:shd w:val="clear" w:color="auto" w:fill="FFFFFF"/>
    </w:rPr>
  </w:style>
  <w:style w:type="character" w:customStyle="1" w:styleId="27">
    <w:name w:val="Основной текст (2)_"/>
    <w:basedOn w:val="a0"/>
    <w:link w:val="28"/>
    <w:qFormat/>
    <w:locked/>
    <w:rsid w:val="001218E6"/>
    <w:rPr>
      <w:rFonts w:ascii="Times New Roman" w:eastAsia="Times New Roman" w:hAnsi="Times New Roman" w:cs="Times New Roman"/>
      <w:b/>
      <w:bCs/>
      <w:sz w:val="21"/>
      <w:szCs w:val="21"/>
      <w:shd w:val="clear" w:color="auto" w:fill="FFFFFF"/>
    </w:rPr>
  </w:style>
  <w:style w:type="character" w:customStyle="1" w:styleId="af">
    <w:name w:val="Колонтитул_"/>
    <w:basedOn w:val="a0"/>
    <w:link w:val="13"/>
    <w:qFormat/>
    <w:locked/>
    <w:rsid w:val="001218E6"/>
    <w:rPr>
      <w:rFonts w:ascii="Times New Roman" w:eastAsia="Times New Roman" w:hAnsi="Times New Roman" w:cs="Times New Roman"/>
      <w:b/>
      <w:bCs/>
      <w:sz w:val="21"/>
      <w:szCs w:val="21"/>
      <w:shd w:val="clear" w:color="auto" w:fill="FFFFFF"/>
    </w:rPr>
  </w:style>
  <w:style w:type="character" w:customStyle="1" w:styleId="af0">
    <w:name w:val="Подпись к таблице_"/>
    <w:basedOn w:val="a0"/>
    <w:qFormat/>
    <w:locked/>
    <w:rsid w:val="001218E6"/>
    <w:rPr>
      <w:rFonts w:ascii="Times New Roman" w:eastAsia="Times New Roman" w:hAnsi="Times New Roman" w:cs="Times New Roman"/>
      <w:b/>
      <w:bCs/>
      <w:sz w:val="21"/>
      <w:szCs w:val="21"/>
      <w:shd w:val="clear" w:color="auto" w:fill="FFFFFF"/>
    </w:rPr>
  </w:style>
  <w:style w:type="character" w:customStyle="1" w:styleId="Exact">
    <w:name w:val="Подпись к картинке Exact"/>
    <w:basedOn w:val="a0"/>
    <w:qFormat/>
    <w:rsid w:val="001218E6"/>
    <w:rPr>
      <w:rFonts w:ascii="Times New Roman" w:eastAsia="Times New Roman" w:hAnsi="Times New Roman" w:cs="Times New Roman"/>
      <w:b w:val="0"/>
      <w:bCs w:val="0"/>
      <w:i w:val="0"/>
      <w:iCs w:val="0"/>
      <w:caps w:val="0"/>
      <w:smallCaps w:val="0"/>
      <w:strike w:val="0"/>
      <w:dstrike w:val="0"/>
      <w:spacing w:val="5"/>
      <w:sz w:val="20"/>
      <w:szCs w:val="20"/>
      <w:u w:val="none"/>
      <w:effect w:val="none"/>
    </w:rPr>
  </w:style>
  <w:style w:type="character" w:customStyle="1" w:styleId="25">
    <w:name w:val="Основной текст (2) + Не полужирный"/>
    <w:basedOn w:val="27"/>
    <w:link w:val="24"/>
    <w:qFormat/>
    <w:rsid w:val="001218E6"/>
    <w:rPr>
      <w:rFonts w:ascii="Times New Roman" w:eastAsia="Times New Roman" w:hAnsi="Times New Roman" w:cs="Times New Roman"/>
      <w:b/>
      <w:bCs/>
      <w:color w:val="000000"/>
      <w:spacing w:val="0"/>
      <w:w w:val="100"/>
      <w:sz w:val="21"/>
      <w:szCs w:val="21"/>
      <w:shd w:val="clear" w:color="auto" w:fill="FFFFFF"/>
      <w:lang w:val="ru-RU" w:eastAsia="ru-RU" w:bidi="ru-RU"/>
    </w:rPr>
  </w:style>
  <w:style w:type="character" w:customStyle="1" w:styleId="af1">
    <w:name w:val="Колонтитул"/>
    <w:basedOn w:val="af"/>
    <w:qFormat/>
    <w:rsid w:val="001218E6"/>
    <w:rPr>
      <w:rFonts w:ascii="Times New Roman" w:eastAsia="Times New Roman" w:hAnsi="Times New Roman" w:cs="Times New Roman"/>
      <w:b/>
      <w:bCs/>
      <w:color w:val="000000"/>
      <w:spacing w:val="0"/>
      <w:w w:val="100"/>
      <w:sz w:val="21"/>
      <w:szCs w:val="21"/>
      <w:shd w:val="clear" w:color="auto" w:fill="FFFFFF"/>
      <w:lang w:val="ru-RU" w:eastAsia="ru-RU" w:bidi="ru-RU"/>
    </w:rPr>
  </w:style>
  <w:style w:type="character" w:customStyle="1" w:styleId="af2">
    <w:name w:val="Основной текст + Полужирный"/>
    <w:basedOn w:val="ae"/>
    <w:qFormat/>
    <w:rsid w:val="001218E6"/>
    <w:rPr>
      <w:rFonts w:ascii="Times New Roman" w:eastAsia="Times New Roman" w:hAnsi="Times New Roman" w:cs="Times New Roman"/>
      <w:b/>
      <w:bCs/>
      <w:color w:val="000000"/>
      <w:spacing w:val="0"/>
      <w:w w:val="100"/>
      <w:sz w:val="21"/>
      <w:szCs w:val="21"/>
      <w:shd w:val="clear" w:color="auto" w:fill="FFFFFF"/>
      <w:lang w:val="ru-RU" w:eastAsia="ru-RU" w:bidi="ru-RU"/>
    </w:rPr>
  </w:style>
  <w:style w:type="character" w:customStyle="1" w:styleId="13">
    <w:name w:val="Основной текст1"/>
    <w:basedOn w:val="ae"/>
    <w:link w:val="af"/>
    <w:qFormat/>
    <w:rsid w:val="001218E6"/>
    <w:rPr>
      <w:rFonts w:ascii="Times New Roman" w:eastAsia="Times New Roman" w:hAnsi="Times New Roman" w:cs="Times New Roman"/>
      <w:color w:val="000000"/>
      <w:spacing w:val="0"/>
      <w:w w:val="100"/>
      <w:sz w:val="21"/>
      <w:szCs w:val="21"/>
      <w:shd w:val="clear" w:color="auto" w:fill="FFFFFF"/>
      <w:lang w:val="ru-RU" w:eastAsia="ru-RU" w:bidi="ru-RU"/>
    </w:rPr>
  </w:style>
  <w:style w:type="character" w:customStyle="1" w:styleId="s1">
    <w:name w:val="s1"/>
    <w:basedOn w:val="a0"/>
    <w:qFormat/>
    <w:rsid w:val="001218E6"/>
  </w:style>
  <w:style w:type="character" w:customStyle="1" w:styleId="14">
    <w:name w:val="Текст примечания Знак1"/>
    <w:qFormat/>
    <w:rsid w:val="007359E8"/>
    <w:rPr>
      <w:rFonts w:ascii="Times New Roman" w:eastAsia="Times New Roman" w:hAnsi="Times New Roman" w:cs="Times New Roman"/>
      <w:sz w:val="20"/>
      <w:szCs w:val="20"/>
      <w:lang w:bidi="ar-SA"/>
    </w:rPr>
  </w:style>
  <w:style w:type="character" w:customStyle="1" w:styleId="apple-converted-space">
    <w:name w:val="apple-converted-space"/>
    <w:basedOn w:val="a0"/>
    <w:qFormat/>
    <w:rsid w:val="001F384D"/>
  </w:style>
  <w:style w:type="character" w:customStyle="1" w:styleId="WW8Num9z0">
    <w:name w:val="WW8Num9z0"/>
    <w:qFormat/>
  </w:style>
  <w:style w:type="character" w:customStyle="1" w:styleId="WW8Num9z1">
    <w:name w:val="WW8Num9z1"/>
    <w:qFormat/>
    <w:rPr>
      <w:b/>
      <w:bCs/>
    </w:rPr>
  </w:style>
  <w:style w:type="character" w:customStyle="1" w:styleId="WW8Num3z0">
    <w:name w:val="WW8Num3z0"/>
    <w:qFormat/>
    <w:rPr>
      <w:rFonts w:cs="Times New Roman"/>
    </w:rPr>
  </w:style>
  <w:style w:type="character" w:customStyle="1" w:styleId="WW8Num3z1">
    <w:name w:val="WW8Num3z1"/>
    <w:qFormat/>
    <w:rPr>
      <w:rFonts w:cs="Times New Roman"/>
      <w:b/>
      <w:bCs/>
      <w:i/>
      <w:color w:val="000000"/>
      <w:sz w:val="22"/>
      <w:szCs w:val="22"/>
    </w:rPr>
  </w:style>
  <w:style w:type="character" w:customStyle="1" w:styleId="WW8Num3z2">
    <w:name w:val="WW8Num3z2"/>
    <w:qFormat/>
    <w:rPr>
      <w:rFonts w:cs="Times New Roman"/>
      <w:b/>
      <w:color w:val="000000"/>
      <w:sz w:val="22"/>
      <w:szCs w:val="22"/>
    </w:rPr>
  </w:style>
  <w:style w:type="character" w:customStyle="1" w:styleId="WW8Num13z0">
    <w:name w:val="WW8Num13z0"/>
    <w:qFormat/>
    <w:rPr>
      <w:rFonts w:cs="Times New Roman"/>
    </w:rPr>
  </w:style>
  <w:style w:type="character" w:customStyle="1" w:styleId="WW8Num13z1">
    <w:name w:val="WW8Num13z1"/>
    <w:qFormat/>
    <w:rPr>
      <w:rFonts w:cs="Times New Roman"/>
      <w:b/>
      <w:bCs/>
      <w:i/>
      <w:color w:val="000000"/>
      <w:sz w:val="22"/>
      <w:szCs w:val="22"/>
    </w:rPr>
  </w:style>
  <w:style w:type="character" w:customStyle="1" w:styleId="WW8Num13z2">
    <w:name w:val="WW8Num13z2"/>
    <w:qFormat/>
    <w:rPr>
      <w:rFonts w:cs="Times New Roman"/>
      <w:b/>
      <w:color w:val="000000"/>
      <w:sz w:val="22"/>
      <w:szCs w:val="22"/>
    </w:rPr>
  </w:style>
  <w:style w:type="paragraph" w:styleId="af3">
    <w:name w:val="Title"/>
    <w:basedOn w:val="a"/>
    <w:next w:val="af4"/>
    <w:qFormat/>
    <w:pPr>
      <w:keepNext/>
      <w:spacing w:before="240" w:after="120"/>
    </w:pPr>
    <w:rPr>
      <w:rFonts w:ascii="Liberation Sans" w:eastAsia="Microsoft YaHei" w:hAnsi="Liberation Sans" w:cs="Lucida Sans"/>
      <w:sz w:val="28"/>
      <w:szCs w:val="28"/>
    </w:rPr>
  </w:style>
  <w:style w:type="paragraph" w:styleId="af4">
    <w:name w:val="Body Text"/>
    <w:basedOn w:val="a"/>
    <w:rsid w:val="00977556"/>
    <w:pPr>
      <w:widowControl w:val="0"/>
      <w:jc w:val="both"/>
    </w:pPr>
    <w:rPr>
      <w:sz w:val="28"/>
      <w:szCs w:val="28"/>
    </w:rPr>
  </w:style>
  <w:style w:type="paragraph" w:styleId="af5">
    <w:name w:val="List"/>
    <w:basedOn w:val="af4"/>
    <w:rPr>
      <w:rFonts w:cs="Lucida Sans"/>
    </w:rPr>
  </w:style>
  <w:style w:type="paragraph" w:styleId="af6">
    <w:name w:val="caption"/>
    <w:basedOn w:val="a"/>
    <w:qFormat/>
    <w:pPr>
      <w:suppressLineNumbers/>
      <w:spacing w:before="120" w:after="120"/>
    </w:pPr>
    <w:rPr>
      <w:rFonts w:cs="Lucida Sans"/>
      <w:i/>
      <w:iCs/>
    </w:rPr>
  </w:style>
  <w:style w:type="paragraph" w:styleId="af7">
    <w:name w:val="index heading"/>
    <w:basedOn w:val="a"/>
    <w:qFormat/>
    <w:pPr>
      <w:suppressLineNumbers/>
    </w:pPr>
    <w:rPr>
      <w:rFonts w:cs="Lucida Sans"/>
    </w:rPr>
  </w:style>
  <w:style w:type="paragraph" w:customStyle="1" w:styleId="af8">
    <w:name w:val="Верхний и нижний колонтитулы"/>
    <w:basedOn w:val="a"/>
    <w:qFormat/>
  </w:style>
  <w:style w:type="paragraph" w:styleId="af9">
    <w:name w:val="header"/>
    <w:basedOn w:val="a"/>
    <w:uiPriority w:val="99"/>
    <w:rsid w:val="00977556"/>
    <w:pPr>
      <w:tabs>
        <w:tab w:val="center" w:pos="4677"/>
        <w:tab w:val="right" w:pos="9355"/>
      </w:tabs>
    </w:pPr>
  </w:style>
  <w:style w:type="paragraph" w:styleId="afa">
    <w:name w:val="Body Text Indent"/>
    <w:basedOn w:val="a"/>
    <w:rsid w:val="00977556"/>
    <w:pPr>
      <w:widowControl w:val="0"/>
      <w:ind w:firstLine="485"/>
      <w:jc w:val="both"/>
    </w:pPr>
    <w:rPr>
      <w:sz w:val="28"/>
    </w:rPr>
  </w:style>
  <w:style w:type="paragraph" w:styleId="afb">
    <w:name w:val="Subtitle"/>
    <w:basedOn w:val="a"/>
    <w:qFormat/>
    <w:rsid w:val="00977556"/>
    <w:pPr>
      <w:jc w:val="both"/>
    </w:pPr>
    <w:rPr>
      <w:sz w:val="28"/>
    </w:rPr>
  </w:style>
  <w:style w:type="paragraph" w:customStyle="1" w:styleId="ConsNormal">
    <w:name w:val="ConsNormal"/>
    <w:qFormat/>
    <w:rsid w:val="00977556"/>
    <w:pPr>
      <w:widowControl w:val="0"/>
      <w:ind w:firstLine="720"/>
    </w:pPr>
    <w:rPr>
      <w:rFonts w:ascii="Arial" w:eastAsia="Times New Roman" w:hAnsi="Arial" w:cs="Times New Roman"/>
      <w:sz w:val="20"/>
      <w:szCs w:val="20"/>
      <w:lang w:eastAsia="ru-RU"/>
    </w:rPr>
  </w:style>
  <w:style w:type="paragraph" w:styleId="22">
    <w:name w:val="Body Text Indent 2"/>
    <w:basedOn w:val="a"/>
    <w:link w:val="21"/>
    <w:qFormat/>
    <w:rsid w:val="00977556"/>
    <w:pPr>
      <w:widowControl w:val="0"/>
      <w:ind w:firstLine="567"/>
      <w:jc w:val="both"/>
    </w:pPr>
    <w:rPr>
      <w:sz w:val="28"/>
    </w:rPr>
  </w:style>
  <w:style w:type="paragraph" w:customStyle="1" w:styleId="ConsNonformat">
    <w:name w:val="ConsNonformat"/>
    <w:qFormat/>
    <w:rsid w:val="00977556"/>
    <w:pPr>
      <w:widowControl w:val="0"/>
    </w:pPr>
    <w:rPr>
      <w:rFonts w:ascii="Courier New" w:eastAsia="Times New Roman" w:hAnsi="Courier New" w:cs="Courier New"/>
      <w:sz w:val="20"/>
      <w:szCs w:val="20"/>
      <w:lang w:eastAsia="ru-RU"/>
    </w:rPr>
  </w:style>
  <w:style w:type="paragraph" w:styleId="31">
    <w:name w:val="Body Text Indent 3"/>
    <w:basedOn w:val="a"/>
    <w:qFormat/>
    <w:rsid w:val="00977556"/>
    <w:pPr>
      <w:widowControl w:val="0"/>
      <w:ind w:firstLine="709"/>
      <w:jc w:val="both"/>
    </w:pPr>
    <w:rPr>
      <w:sz w:val="28"/>
      <w:szCs w:val="20"/>
    </w:rPr>
  </w:style>
  <w:style w:type="paragraph" w:styleId="afc">
    <w:name w:val="Normal (Web)"/>
    <w:basedOn w:val="a"/>
    <w:uiPriority w:val="99"/>
    <w:qFormat/>
    <w:rsid w:val="00977556"/>
    <w:pPr>
      <w:spacing w:beforeAutospacing="1" w:afterAutospacing="1"/>
    </w:pPr>
  </w:style>
  <w:style w:type="paragraph" w:styleId="afd">
    <w:name w:val="annotation text"/>
    <w:basedOn w:val="a"/>
    <w:unhideWhenUsed/>
    <w:qFormat/>
    <w:rsid w:val="00977556"/>
    <w:rPr>
      <w:sz w:val="20"/>
      <w:szCs w:val="20"/>
    </w:rPr>
  </w:style>
  <w:style w:type="paragraph" w:styleId="afe">
    <w:name w:val="Balloon Text"/>
    <w:basedOn w:val="a"/>
    <w:semiHidden/>
    <w:unhideWhenUsed/>
    <w:qFormat/>
    <w:rsid w:val="00977556"/>
    <w:rPr>
      <w:rFonts w:ascii="Segoe UI" w:hAnsi="Segoe UI" w:cs="Segoe UI"/>
      <w:sz w:val="18"/>
      <w:szCs w:val="18"/>
    </w:rPr>
  </w:style>
  <w:style w:type="paragraph" w:styleId="29">
    <w:name w:val="Body Text 2"/>
    <w:basedOn w:val="a"/>
    <w:uiPriority w:val="99"/>
    <w:semiHidden/>
    <w:unhideWhenUsed/>
    <w:qFormat/>
    <w:rsid w:val="0090152D"/>
    <w:pPr>
      <w:spacing w:after="120" w:line="480" w:lineRule="auto"/>
    </w:pPr>
  </w:style>
  <w:style w:type="paragraph" w:styleId="aff">
    <w:name w:val="annotation subject"/>
    <w:basedOn w:val="afd"/>
    <w:next w:val="afd"/>
    <w:uiPriority w:val="99"/>
    <w:semiHidden/>
    <w:unhideWhenUsed/>
    <w:qFormat/>
    <w:rsid w:val="00C71C57"/>
    <w:rPr>
      <w:b/>
      <w:bCs/>
    </w:rPr>
  </w:style>
  <w:style w:type="paragraph" w:styleId="aff0">
    <w:name w:val="footer"/>
    <w:basedOn w:val="a"/>
    <w:uiPriority w:val="99"/>
    <w:unhideWhenUsed/>
    <w:rsid w:val="007B0669"/>
    <w:pPr>
      <w:tabs>
        <w:tab w:val="center" w:pos="4677"/>
        <w:tab w:val="right" w:pos="9355"/>
      </w:tabs>
    </w:pPr>
  </w:style>
  <w:style w:type="paragraph" w:styleId="aff1">
    <w:name w:val="List Paragraph"/>
    <w:aliases w:val="Bullet_IRAO,List Paragraph,Table-Normal,RSHB_Table-Normal,Заголовок_3,Подпись рисунка"/>
    <w:basedOn w:val="a"/>
    <w:link w:val="aff2"/>
    <w:uiPriority w:val="34"/>
    <w:qFormat/>
    <w:rsid w:val="007B0669"/>
    <w:pPr>
      <w:ind w:left="720"/>
      <w:contextualSpacing/>
    </w:pPr>
  </w:style>
  <w:style w:type="paragraph" w:styleId="aff3">
    <w:name w:val="Revision"/>
    <w:uiPriority w:val="99"/>
    <w:semiHidden/>
    <w:qFormat/>
    <w:rsid w:val="006064FC"/>
    <w:rPr>
      <w:rFonts w:ascii="Times New Roman" w:eastAsia="Times New Roman" w:hAnsi="Times New Roman" w:cs="Times New Roman"/>
      <w:sz w:val="24"/>
      <w:szCs w:val="24"/>
      <w:lang w:eastAsia="ru-RU"/>
    </w:rPr>
  </w:style>
  <w:style w:type="paragraph" w:customStyle="1" w:styleId="30">
    <w:name w:val="Основной текст (3)"/>
    <w:basedOn w:val="a"/>
    <w:link w:val="3Exact"/>
    <w:qFormat/>
    <w:rsid w:val="001218E6"/>
    <w:pPr>
      <w:widowControl w:val="0"/>
      <w:shd w:val="clear" w:color="auto" w:fill="FFFFFF"/>
      <w:spacing w:line="0" w:lineRule="atLeast"/>
    </w:pPr>
    <w:rPr>
      <w:spacing w:val="5"/>
      <w:sz w:val="26"/>
      <w:szCs w:val="26"/>
      <w:lang w:eastAsia="en-US"/>
    </w:rPr>
  </w:style>
  <w:style w:type="paragraph" w:customStyle="1" w:styleId="aff4">
    <w:name w:val="Подпись к картинке"/>
    <w:basedOn w:val="a"/>
    <w:qFormat/>
    <w:rsid w:val="001218E6"/>
    <w:pPr>
      <w:widowControl w:val="0"/>
      <w:shd w:val="clear" w:color="auto" w:fill="FFFFFF"/>
      <w:spacing w:line="0" w:lineRule="atLeast"/>
    </w:pPr>
    <w:rPr>
      <w:sz w:val="21"/>
      <w:szCs w:val="21"/>
      <w:lang w:eastAsia="en-US"/>
    </w:rPr>
  </w:style>
  <w:style w:type="paragraph" w:customStyle="1" w:styleId="11">
    <w:name w:val="Заголовок №1"/>
    <w:basedOn w:val="a"/>
    <w:link w:val="10"/>
    <w:qFormat/>
    <w:rsid w:val="001218E6"/>
    <w:pPr>
      <w:widowControl w:val="0"/>
      <w:shd w:val="clear" w:color="auto" w:fill="FFFFFF"/>
      <w:spacing w:after="120" w:line="0" w:lineRule="atLeast"/>
      <w:outlineLvl w:val="0"/>
    </w:pPr>
    <w:rPr>
      <w:b/>
      <w:bCs/>
      <w:sz w:val="28"/>
      <w:szCs w:val="28"/>
      <w:lang w:eastAsia="en-US"/>
    </w:rPr>
  </w:style>
  <w:style w:type="paragraph" w:customStyle="1" w:styleId="26">
    <w:name w:val="Заголовок №2"/>
    <w:basedOn w:val="a"/>
    <w:link w:val="ae"/>
    <w:qFormat/>
    <w:rsid w:val="001218E6"/>
    <w:pPr>
      <w:widowControl w:val="0"/>
      <w:shd w:val="clear" w:color="auto" w:fill="FFFFFF"/>
      <w:spacing w:before="120" w:after="480" w:line="0" w:lineRule="atLeast"/>
      <w:jc w:val="right"/>
      <w:outlineLvl w:val="1"/>
    </w:pPr>
    <w:rPr>
      <w:sz w:val="28"/>
      <w:szCs w:val="28"/>
      <w:lang w:eastAsia="en-US"/>
    </w:rPr>
  </w:style>
  <w:style w:type="paragraph" w:customStyle="1" w:styleId="2a">
    <w:name w:val="Основной текст2"/>
    <w:basedOn w:val="a"/>
    <w:qFormat/>
    <w:rsid w:val="001218E6"/>
    <w:pPr>
      <w:widowControl w:val="0"/>
      <w:shd w:val="clear" w:color="auto" w:fill="FFFFFF"/>
      <w:spacing w:before="480" w:line="269" w:lineRule="exact"/>
    </w:pPr>
    <w:rPr>
      <w:sz w:val="21"/>
      <w:szCs w:val="21"/>
      <w:lang w:eastAsia="en-US"/>
    </w:rPr>
  </w:style>
  <w:style w:type="paragraph" w:customStyle="1" w:styleId="28">
    <w:name w:val="Основной текст (2)"/>
    <w:basedOn w:val="a"/>
    <w:link w:val="27"/>
    <w:qFormat/>
    <w:rsid w:val="001218E6"/>
    <w:pPr>
      <w:widowControl w:val="0"/>
      <w:shd w:val="clear" w:color="auto" w:fill="FFFFFF"/>
      <w:spacing w:before="120" w:line="274" w:lineRule="exact"/>
    </w:pPr>
    <w:rPr>
      <w:b/>
      <w:bCs/>
      <w:sz w:val="21"/>
      <w:szCs w:val="21"/>
      <w:lang w:eastAsia="en-US"/>
    </w:rPr>
  </w:style>
  <w:style w:type="paragraph" w:customStyle="1" w:styleId="15">
    <w:name w:val="Колонтитул1"/>
    <w:basedOn w:val="a"/>
    <w:qFormat/>
    <w:rsid w:val="001218E6"/>
    <w:pPr>
      <w:widowControl w:val="0"/>
      <w:shd w:val="clear" w:color="auto" w:fill="FFFFFF"/>
      <w:spacing w:line="0" w:lineRule="atLeast"/>
    </w:pPr>
    <w:rPr>
      <w:b/>
      <w:bCs/>
      <w:sz w:val="21"/>
      <w:szCs w:val="21"/>
      <w:lang w:eastAsia="en-US"/>
    </w:rPr>
  </w:style>
  <w:style w:type="paragraph" w:customStyle="1" w:styleId="aff5">
    <w:name w:val="Подпись к таблице"/>
    <w:basedOn w:val="a"/>
    <w:qFormat/>
    <w:rsid w:val="001218E6"/>
    <w:pPr>
      <w:widowControl w:val="0"/>
      <w:shd w:val="clear" w:color="auto" w:fill="FFFFFF"/>
      <w:spacing w:line="0" w:lineRule="atLeast"/>
    </w:pPr>
    <w:rPr>
      <w:b/>
      <w:bCs/>
      <w:sz w:val="21"/>
      <w:szCs w:val="21"/>
      <w:lang w:eastAsia="en-US"/>
    </w:rPr>
  </w:style>
  <w:style w:type="paragraph" w:customStyle="1" w:styleId="ConsPlusNormal">
    <w:name w:val="ConsPlusNormal"/>
    <w:qFormat/>
    <w:rsid w:val="001218E6"/>
    <w:pPr>
      <w:widowControl w:val="0"/>
      <w:ind w:firstLine="720"/>
    </w:pPr>
    <w:rPr>
      <w:rFonts w:ascii="Arial" w:eastAsia="Times New Roman" w:hAnsi="Arial" w:cs="Arial"/>
      <w:sz w:val="20"/>
      <w:szCs w:val="20"/>
      <w:lang w:eastAsia="ru-RU"/>
    </w:rPr>
  </w:style>
  <w:style w:type="paragraph" w:styleId="aff6">
    <w:name w:val="No Spacing"/>
    <w:uiPriority w:val="1"/>
    <w:qFormat/>
    <w:rsid w:val="00FD5EE9"/>
    <w:rPr>
      <w:rFonts w:cs="Times New Roman"/>
    </w:rPr>
  </w:style>
  <w:style w:type="paragraph" w:customStyle="1" w:styleId="ConsPlusNonformat">
    <w:name w:val="ConsPlusNonformat"/>
    <w:qFormat/>
    <w:rsid w:val="005A0467"/>
    <w:pPr>
      <w:widowControl w:val="0"/>
    </w:pPr>
    <w:rPr>
      <w:rFonts w:ascii="Courier New" w:eastAsia="Times New Roman" w:hAnsi="Courier New" w:cs="Courier New"/>
      <w:sz w:val="20"/>
      <w:szCs w:val="20"/>
      <w:lang w:eastAsia="ru-RU"/>
    </w:rPr>
  </w:style>
  <w:style w:type="paragraph" w:customStyle="1" w:styleId="Standard">
    <w:name w:val="Standard"/>
    <w:qFormat/>
    <w:rsid w:val="0061577B"/>
    <w:pPr>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qFormat/>
    <w:rsid w:val="003039D7"/>
    <w:pPr>
      <w:pBdr>
        <w:top w:val="single" w:sz="4" w:space="0" w:color="000000"/>
        <w:left w:val="single" w:sz="4" w:space="0" w:color="000000"/>
        <w:bottom w:val="single" w:sz="4" w:space="0" w:color="000000"/>
        <w:right w:val="single" w:sz="4" w:space="0" w:color="000000"/>
      </w:pBdr>
      <w:shd w:val="clear" w:color="000000" w:fill="FFFFFF"/>
      <w:spacing w:beforeAutospacing="1" w:afterAutospacing="1"/>
      <w:jc w:val="center"/>
      <w:textAlignment w:val="center"/>
    </w:pPr>
  </w:style>
  <w:style w:type="paragraph" w:customStyle="1" w:styleId="xl89">
    <w:name w:val="xl89"/>
    <w:basedOn w:val="a"/>
    <w:qFormat/>
    <w:rsid w:val="003039D7"/>
    <w:pPr>
      <w:pBdr>
        <w:top w:val="single" w:sz="4" w:space="0" w:color="000000"/>
        <w:left w:val="single" w:sz="4" w:space="0" w:color="000000"/>
        <w:bottom w:val="single" w:sz="4" w:space="0" w:color="000000"/>
        <w:right w:val="single" w:sz="4" w:space="0" w:color="000000"/>
      </w:pBdr>
      <w:spacing w:beforeAutospacing="1" w:afterAutospacing="1"/>
      <w:textAlignment w:val="center"/>
    </w:pPr>
  </w:style>
  <w:style w:type="paragraph" w:customStyle="1" w:styleId="16">
    <w:name w:val="Абзац списка1"/>
    <w:basedOn w:val="a"/>
    <w:uiPriority w:val="34"/>
    <w:qFormat/>
    <w:rsid w:val="00997CE2"/>
    <w:pPr>
      <w:ind w:left="720"/>
      <w:contextualSpacing/>
    </w:pPr>
  </w:style>
  <w:style w:type="paragraph" w:customStyle="1" w:styleId="aff7">
    <w:name w:val="Текст в заданном формате"/>
    <w:basedOn w:val="a"/>
    <w:qFormat/>
    <w:rPr>
      <w:rFonts w:ascii="Liberation Mono" w:eastAsia="NSimSun" w:hAnsi="Liberation Mono" w:cs="Liberation Mono"/>
      <w:sz w:val="20"/>
      <w:szCs w:val="20"/>
    </w:rPr>
  </w:style>
  <w:style w:type="paragraph" w:customStyle="1" w:styleId="aff8">
    <w:name w:val="Содержимое таблицы"/>
    <w:basedOn w:val="a"/>
    <w:qFormat/>
    <w:pPr>
      <w:widowControl w:val="0"/>
      <w:suppressLineNumbers/>
    </w:pPr>
  </w:style>
  <w:style w:type="paragraph" w:customStyle="1" w:styleId="aff9">
    <w:name w:val="Заголовок таблицы"/>
    <w:basedOn w:val="aff8"/>
    <w:qFormat/>
    <w:pPr>
      <w:jc w:val="center"/>
    </w:pPr>
    <w:rPr>
      <w:b/>
      <w:bCs/>
    </w:rPr>
  </w:style>
  <w:style w:type="numbering" w:customStyle="1" w:styleId="WW8Num9">
    <w:name w:val="WW8Num9"/>
    <w:qFormat/>
  </w:style>
  <w:style w:type="numbering" w:customStyle="1" w:styleId="WW8Num3">
    <w:name w:val="WW8Num3"/>
    <w:qFormat/>
  </w:style>
  <w:style w:type="numbering" w:customStyle="1" w:styleId="WW8Num13">
    <w:name w:val="WW8Num13"/>
    <w:qFormat/>
  </w:style>
  <w:style w:type="table" w:styleId="affa">
    <w:name w:val="Table Grid"/>
    <w:basedOn w:val="a1"/>
    <w:uiPriority w:val="59"/>
    <w:rsid w:val="009775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FA586F"/>
    <w:rPr>
      <w:lang w:eastAsia="ru-RU"/>
    </w:rPr>
    <w:tblPr>
      <w:tblCellMar>
        <w:top w:w="0" w:type="dxa"/>
        <w:left w:w="0" w:type="dxa"/>
        <w:bottom w:w="0" w:type="dxa"/>
        <w:right w:w="0" w:type="dxa"/>
      </w:tblCellMar>
    </w:tblPr>
  </w:style>
  <w:style w:type="paragraph" w:customStyle="1" w:styleId="2b">
    <w:name w:val="Абзац списка2"/>
    <w:basedOn w:val="a"/>
    <w:uiPriority w:val="34"/>
    <w:qFormat/>
    <w:rsid w:val="00273DB1"/>
    <w:pPr>
      <w:suppressAutoHyphens w:val="0"/>
      <w:ind w:left="720"/>
      <w:contextualSpacing/>
    </w:pPr>
  </w:style>
  <w:style w:type="character" w:styleId="affb">
    <w:name w:val="Hyperlink"/>
    <w:basedOn w:val="a0"/>
    <w:uiPriority w:val="99"/>
    <w:unhideWhenUsed/>
    <w:rsid w:val="002153CF"/>
    <w:rPr>
      <w:color w:val="0563C1" w:themeColor="hyperlink"/>
      <w:u w:val="single"/>
    </w:rPr>
  </w:style>
  <w:style w:type="character" w:styleId="affc">
    <w:name w:val="Unresolved Mention"/>
    <w:basedOn w:val="a0"/>
    <w:uiPriority w:val="99"/>
    <w:semiHidden/>
    <w:unhideWhenUsed/>
    <w:rsid w:val="002153CF"/>
    <w:rPr>
      <w:color w:val="605E5C"/>
      <w:shd w:val="clear" w:color="auto" w:fill="E1DFDD"/>
    </w:rPr>
  </w:style>
  <w:style w:type="character" w:customStyle="1" w:styleId="aff2">
    <w:name w:val="Абзац списка Знак"/>
    <w:aliases w:val="Bullet_IRAO Знак,List Paragraph Знак,Table-Normal Знак,RSHB_Table-Normal Знак,Заголовок_3 Знак,Подпись рисунка Знак"/>
    <w:link w:val="aff1"/>
    <w:uiPriority w:val="34"/>
    <w:qFormat/>
    <w:rsid w:val="002635A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55256">
      <w:bodyDiv w:val="1"/>
      <w:marLeft w:val="0"/>
      <w:marRight w:val="0"/>
      <w:marTop w:val="0"/>
      <w:marBottom w:val="0"/>
      <w:divBdr>
        <w:top w:val="none" w:sz="0" w:space="0" w:color="auto"/>
        <w:left w:val="none" w:sz="0" w:space="0" w:color="auto"/>
        <w:bottom w:val="none" w:sz="0" w:space="0" w:color="auto"/>
        <w:right w:val="none" w:sz="0" w:space="0" w:color="auto"/>
      </w:divBdr>
    </w:div>
    <w:div w:id="280232563">
      <w:bodyDiv w:val="1"/>
      <w:marLeft w:val="0"/>
      <w:marRight w:val="0"/>
      <w:marTop w:val="0"/>
      <w:marBottom w:val="0"/>
      <w:divBdr>
        <w:top w:val="none" w:sz="0" w:space="0" w:color="auto"/>
        <w:left w:val="none" w:sz="0" w:space="0" w:color="auto"/>
        <w:bottom w:val="none" w:sz="0" w:space="0" w:color="auto"/>
        <w:right w:val="none" w:sz="0" w:space="0" w:color="auto"/>
      </w:divBdr>
    </w:div>
    <w:div w:id="756555448">
      <w:bodyDiv w:val="1"/>
      <w:marLeft w:val="0"/>
      <w:marRight w:val="0"/>
      <w:marTop w:val="0"/>
      <w:marBottom w:val="0"/>
      <w:divBdr>
        <w:top w:val="none" w:sz="0" w:space="0" w:color="auto"/>
        <w:left w:val="none" w:sz="0" w:space="0" w:color="auto"/>
        <w:bottom w:val="none" w:sz="0" w:space="0" w:color="auto"/>
        <w:right w:val="none" w:sz="0" w:space="0" w:color="auto"/>
      </w:divBdr>
    </w:div>
    <w:div w:id="900824430">
      <w:bodyDiv w:val="1"/>
      <w:marLeft w:val="0"/>
      <w:marRight w:val="0"/>
      <w:marTop w:val="0"/>
      <w:marBottom w:val="0"/>
      <w:divBdr>
        <w:top w:val="none" w:sz="0" w:space="0" w:color="auto"/>
        <w:left w:val="none" w:sz="0" w:space="0" w:color="auto"/>
        <w:bottom w:val="none" w:sz="0" w:space="0" w:color="auto"/>
        <w:right w:val="none" w:sz="0" w:space="0" w:color="auto"/>
      </w:divBdr>
    </w:div>
    <w:div w:id="1386686382">
      <w:bodyDiv w:val="1"/>
      <w:marLeft w:val="0"/>
      <w:marRight w:val="0"/>
      <w:marTop w:val="0"/>
      <w:marBottom w:val="0"/>
      <w:divBdr>
        <w:top w:val="none" w:sz="0" w:space="0" w:color="auto"/>
        <w:left w:val="none" w:sz="0" w:space="0" w:color="auto"/>
        <w:bottom w:val="none" w:sz="0" w:space="0" w:color="auto"/>
        <w:right w:val="none" w:sz="0" w:space="0" w:color="auto"/>
      </w:divBdr>
    </w:div>
    <w:div w:id="16789208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park-dev.r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park-dev.r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B72ABFF3-DA39-4D8D-BF75-44032B1E2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16</Pages>
  <Words>6358</Words>
  <Characters>36242</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Винникова Ю.А.</dc:creator>
  <dc:description/>
  <cp:lastModifiedBy>K.Zavernyagina</cp:lastModifiedBy>
  <cp:revision>47</cp:revision>
  <cp:lastPrinted>2016-04-25T15:52:00Z</cp:lastPrinted>
  <dcterms:created xsi:type="dcterms:W3CDTF">2022-04-28T14:35:00Z</dcterms:created>
  <dcterms:modified xsi:type="dcterms:W3CDTF">2022-06-01T11:07:00Z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