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C14445" w:rsidRDefault="00226A2D" w:rsidP="00226A2D">
      <w:pPr>
        <w:widowControl w:val="0"/>
        <w:spacing w:after="0" w:line="240" w:lineRule="auto"/>
        <w:jc w:val="right"/>
        <w:outlineLvl w:val="0"/>
        <w:rPr>
          <w:rFonts w:ascii="Times New Roman" w:hAnsi="Times New Roman" w:cs="Times New Roman"/>
          <w:bCs/>
        </w:rPr>
      </w:pPr>
      <w:r w:rsidRPr="00C14445">
        <w:rPr>
          <w:rFonts w:ascii="Times New Roman" w:hAnsi="Times New Roman" w:cs="Times New Roman"/>
          <w:bCs/>
        </w:rPr>
        <w:t>Часть 2 Редукционной документации</w:t>
      </w:r>
    </w:p>
    <w:p w14:paraId="1F533D0F" w14:textId="77777777" w:rsidR="00FC769A" w:rsidRPr="00C14445" w:rsidRDefault="00FC769A" w:rsidP="0067276E">
      <w:pPr>
        <w:widowControl w:val="0"/>
        <w:spacing w:after="0" w:line="240" w:lineRule="auto"/>
        <w:jc w:val="center"/>
        <w:outlineLvl w:val="0"/>
        <w:rPr>
          <w:rFonts w:ascii="Times New Roman" w:eastAsia="Times New Roman" w:hAnsi="Times New Roman" w:cs="Times New Roman"/>
          <w:b/>
          <w:bCs/>
        </w:rPr>
      </w:pPr>
    </w:p>
    <w:p w14:paraId="575A1BC6" w14:textId="77777777" w:rsidR="00041B3B" w:rsidRPr="00C14445" w:rsidRDefault="00041B3B" w:rsidP="008F2C46">
      <w:pPr>
        <w:widowControl w:val="0"/>
        <w:spacing w:after="0" w:line="240" w:lineRule="auto"/>
        <w:jc w:val="center"/>
        <w:outlineLvl w:val="0"/>
        <w:rPr>
          <w:rFonts w:ascii="Times New Roman" w:eastAsia="Times New Roman" w:hAnsi="Times New Roman" w:cs="Times New Roman"/>
          <w:b/>
          <w:bCs/>
        </w:rPr>
      </w:pPr>
      <w:r w:rsidRPr="00C14445">
        <w:rPr>
          <w:rFonts w:ascii="Times New Roman" w:eastAsia="Times New Roman" w:hAnsi="Times New Roman" w:cs="Times New Roman"/>
          <w:b/>
          <w:bCs/>
        </w:rPr>
        <w:t xml:space="preserve">ИНФОРМАЦИОННАЯ КАРТА </w:t>
      </w:r>
      <w:r w:rsidR="004B40F1" w:rsidRPr="00C14445">
        <w:rPr>
          <w:rFonts w:ascii="Times New Roman" w:eastAsia="Times New Roman" w:hAnsi="Times New Roman" w:cs="Times New Roman"/>
          <w:b/>
          <w:bCs/>
        </w:rPr>
        <w:t>ОТКРЫТОГО РЕДУКЦИОНА В ЭЛЕКТРОННОЙ ФОРМЕ</w:t>
      </w:r>
    </w:p>
    <w:tbl>
      <w:tblPr>
        <w:tblW w:w="158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00"/>
        <w:gridCol w:w="10495"/>
      </w:tblGrid>
      <w:tr w:rsidR="00C51C68" w:rsidRPr="00C14445" w14:paraId="50FFC773" w14:textId="77777777" w:rsidTr="004D72F5">
        <w:trPr>
          <w:trHeight w:val="482"/>
          <w:tblHeader/>
        </w:trPr>
        <w:tc>
          <w:tcPr>
            <w:tcW w:w="851" w:type="dxa"/>
            <w:vAlign w:val="center"/>
          </w:tcPr>
          <w:p w14:paraId="36E86507"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 п/п</w:t>
            </w:r>
          </w:p>
        </w:tc>
        <w:tc>
          <w:tcPr>
            <w:tcW w:w="4500" w:type="dxa"/>
            <w:vAlign w:val="center"/>
          </w:tcPr>
          <w:p w14:paraId="0C789F2E"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Наименование</w:t>
            </w:r>
          </w:p>
        </w:tc>
        <w:tc>
          <w:tcPr>
            <w:tcW w:w="10490" w:type="dxa"/>
            <w:vAlign w:val="center"/>
          </w:tcPr>
          <w:p w14:paraId="0A7F4ED4"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Содержание</w:t>
            </w:r>
          </w:p>
        </w:tc>
      </w:tr>
      <w:tr w:rsidR="00C51C68" w:rsidRPr="00C14445" w14:paraId="67DBFEC0" w14:textId="77777777" w:rsidTr="00805927">
        <w:trPr>
          <w:trHeight w:val="1866"/>
        </w:trPr>
        <w:tc>
          <w:tcPr>
            <w:tcW w:w="851" w:type="dxa"/>
          </w:tcPr>
          <w:p w14:paraId="7F935599" w14:textId="77777777" w:rsidR="00C80BAD" w:rsidRPr="00C14445"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rPr>
            </w:pPr>
          </w:p>
        </w:tc>
        <w:tc>
          <w:tcPr>
            <w:tcW w:w="4500" w:type="dxa"/>
            <w:shd w:val="clear" w:color="auto" w:fill="FFFFFF" w:themeFill="background1"/>
          </w:tcPr>
          <w:p w14:paraId="5247D215"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Наименование Заказчика, контактная информация</w:t>
            </w:r>
          </w:p>
        </w:tc>
        <w:tc>
          <w:tcPr>
            <w:tcW w:w="10490" w:type="dxa"/>
            <w:shd w:val="clear" w:color="auto" w:fill="FFFFFF" w:themeFill="background1"/>
          </w:tcPr>
          <w:p w14:paraId="0A822107"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Общество с ограниченной ответственностью «Парк Девелопмент» (ООО «Парк Девелопмент»). </w:t>
            </w:r>
          </w:p>
          <w:p w14:paraId="3D39C051"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Юридический адрес: 354340, Краснодарский край, Ф.Т. Сириус, </w:t>
            </w:r>
            <w:proofErr w:type="spellStart"/>
            <w:r w:rsidRPr="00C14445">
              <w:rPr>
                <w:rFonts w:ascii="Times New Roman" w:eastAsia="Times New Roman" w:hAnsi="Times New Roman" w:cs="Times New Roman"/>
              </w:rPr>
              <w:t>пгт</w:t>
            </w:r>
            <w:proofErr w:type="spellEnd"/>
            <w:r w:rsidRPr="00C14445">
              <w:rPr>
                <w:rFonts w:ascii="Times New Roman" w:eastAsia="Times New Roman" w:hAnsi="Times New Roman" w:cs="Times New Roman"/>
              </w:rPr>
              <w:t xml:space="preserve">. Сириус, </w:t>
            </w:r>
            <w:proofErr w:type="spellStart"/>
            <w:r w:rsidRPr="00C14445">
              <w:rPr>
                <w:rFonts w:ascii="Times New Roman" w:eastAsia="Times New Roman" w:hAnsi="Times New Roman" w:cs="Times New Roman"/>
              </w:rPr>
              <w:t>пр-кт</w:t>
            </w:r>
            <w:proofErr w:type="spellEnd"/>
            <w:r w:rsidRPr="00C14445">
              <w:rPr>
                <w:rFonts w:ascii="Times New Roman" w:eastAsia="Times New Roman" w:hAnsi="Times New Roman" w:cs="Times New Roman"/>
              </w:rPr>
              <w:t xml:space="preserve"> Континентальный д.6 оф.6</w:t>
            </w:r>
          </w:p>
          <w:p w14:paraId="6B93B4CC" w14:textId="488EF7D4"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Адрес электронной почты: </w:t>
            </w:r>
            <w:hyperlink r:id="rId8" w:history="1">
              <w:r w:rsidR="00E36728" w:rsidRPr="00FB4722">
                <w:rPr>
                  <w:rStyle w:val="a3"/>
                  <w:rFonts w:ascii="Times New Roman" w:eastAsia="Times New Roman" w:hAnsi="Times New Roman" w:cs="Times New Roman"/>
                </w:rPr>
                <w:t>info@5-</w:t>
              </w:r>
              <w:proofErr w:type="spellStart"/>
              <w:r w:rsidR="00E36728" w:rsidRPr="00FB4722">
                <w:rPr>
                  <w:rStyle w:val="a3"/>
                  <w:rFonts w:ascii="Times New Roman" w:eastAsia="Times New Roman" w:hAnsi="Times New Roman" w:cs="Times New Roman"/>
                  <w:lang w:val="en-US"/>
                </w:rPr>
                <w:t>ve</w:t>
              </w:r>
              <w:proofErr w:type="spellEnd"/>
              <w:r w:rsidR="00E36728" w:rsidRPr="00FB4722">
                <w:rPr>
                  <w:rStyle w:val="a3"/>
                  <w:rFonts w:ascii="Times New Roman" w:eastAsia="Times New Roman" w:hAnsi="Times New Roman" w:cs="Times New Roman"/>
                </w:rPr>
                <w:t>.</w:t>
              </w:r>
              <w:proofErr w:type="spellStart"/>
              <w:r w:rsidR="00E36728" w:rsidRPr="00FB4722">
                <w:rPr>
                  <w:rStyle w:val="a3"/>
                  <w:rFonts w:ascii="Times New Roman" w:eastAsia="Times New Roman" w:hAnsi="Times New Roman" w:cs="Times New Roman"/>
                </w:rPr>
                <w:t>ru</w:t>
              </w:r>
              <w:proofErr w:type="spellEnd"/>
            </w:hyperlink>
            <w:r w:rsidRPr="00C14445">
              <w:rPr>
                <w:rFonts w:ascii="Times New Roman" w:eastAsia="Times New Roman" w:hAnsi="Times New Roman" w:cs="Times New Roman"/>
              </w:rPr>
              <w:t xml:space="preserve"> </w:t>
            </w:r>
          </w:p>
          <w:p w14:paraId="1C8BD9FE"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Место нахождения: Краснодарский край, Федеральная Территория Сириус. </w:t>
            </w:r>
          </w:p>
          <w:p w14:paraId="3C369DB2" w14:textId="222D0D86"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Контактный телефон: +7 499 938 74 54 (доб. 52</w:t>
            </w:r>
            <w:r w:rsidR="00A41A85">
              <w:rPr>
                <w:rFonts w:ascii="Times New Roman" w:eastAsia="Times New Roman" w:hAnsi="Times New Roman" w:cs="Times New Roman"/>
              </w:rPr>
              <w:t>0</w:t>
            </w:r>
            <w:r w:rsidRPr="00C14445">
              <w:rPr>
                <w:rFonts w:ascii="Times New Roman" w:eastAsia="Times New Roman" w:hAnsi="Times New Roman" w:cs="Times New Roman"/>
              </w:rPr>
              <w:t>).</w:t>
            </w:r>
          </w:p>
          <w:p w14:paraId="39ED8389" w14:textId="164C86E4" w:rsidR="00BF5DA0" w:rsidRPr="00C14445" w:rsidRDefault="00C6483F" w:rsidP="00C6483F">
            <w:pPr>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rPr>
              <w:t>Часы работы: 9:00 до 18:00 часов, перерыв с 13:00 до 14:00 часов, в предпраздничные дни - с 9:00 до 17:00, перерыв с 13:00 до 14:00.</w:t>
            </w:r>
          </w:p>
        </w:tc>
      </w:tr>
      <w:tr w:rsidR="00C51C68" w:rsidRPr="00C14445" w14:paraId="0CF8E630" w14:textId="77777777" w:rsidTr="004D72F5">
        <w:trPr>
          <w:trHeight w:val="20"/>
        </w:trPr>
        <w:tc>
          <w:tcPr>
            <w:tcW w:w="851" w:type="dxa"/>
          </w:tcPr>
          <w:p w14:paraId="7DC8FFBC" w14:textId="77777777" w:rsidR="001E57E2" w:rsidRPr="00C14445"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307D665" w14:textId="77777777" w:rsidR="001E57E2" w:rsidRPr="00C14445" w:rsidRDefault="001E57E2" w:rsidP="0067276E">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Номер лота, вид и предмет закупки</w:t>
            </w:r>
          </w:p>
        </w:tc>
        <w:tc>
          <w:tcPr>
            <w:tcW w:w="10490" w:type="dxa"/>
            <w:shd w:val="clear" w:color="auto" w:fill="FFFFFF" w:themeFill="background1"/>
          </w:tcPr>
          <w:p w14:paraId="7EB8A758" w14:textId="138E10B8" w:rsidR="00B37494" w:rsidRPr="00C14445" w:rsidRDefault="00226A2D" w:rsidP="00A07030">
            <w:pPr>
              <w:spacing w:after="0" w:line="240" w:lineRule="auto"/>
              <w:jc w:val="both"/>
              <w:rPr>
                <w:rFonts w:ascii="Times New Roman" w:hAnsi="Times New Roman" w:cs="Times New Roman"/>
                <w:b/>
              </w:rPr>
            </w:pPr>
            <w:r w:rsidRPr="00C14445">
              <w:rPr>
                <w:rFonts w:ascii="Times New Roman" w:hAnsi="Times New Roman" w:cs="Times New Roman"/>
                <w:b/>
              </w:rPr>
              <w:t xml:space="preserve">ЛОТ </w:t>
            </w:r>
            <w:r w:rsidR="000832FC">
              <w:rPr>
                <w:rFonts w:ascii="Times New Roman" w:hAnsi="Times New Roman" w:cs="Times New Roman"/>
                <w:b/>
              </w:rPr>
              <w:t>31</w:t>
            </w:r>
            <w:r w:rsidR="00527C74">
              <w:rPr>
                <w:rFonts w:ascii="Times New Roman" w:hAnsi="Times New Roman" w:cs="Times New Roman"/>
                <w:b/>
              </w:rPr>
              <w:t>3</w:t>
            </w:r>
            <w:r w:rsidRPr="00C14445">
              <w:rPr>
                <w:rFonts w:ascii="Times New Roman" w:hAnsi="Times New Roman" w:cs="Times New Roman"/>
                <w:b/>
              </w:rPr>
              <w:t>-2</w:t>
            </w:r>
            <w:r w:rsidR="000832FC">
              <w:rPr>
                <w:rFonts w:ascii="Times New Roman" w:hAnsi="Times New Roman" w:cs="Times New Roman"/>
                <w:b/>
              </w:rPr>
              <w:t>4</w:t>
            </w:r>
            <w:r w:rsidRPr="00C14445">
              <w:rPr>
                <w:rFonts w:ascii="Times New Roman" w:hAnsi="Times New Roman" w:cs="Times New Roman"/>
                <w:b/>
              </w:rPr>
              <w:t xml:space="preserve"> ОРЭФ </w:t>
            </w:r>
            <w:r w:rsidR="000610BD" w:rsidRPr="00C14445">
              <w:rPr>
                <w:rFonts w:ascii="Times New Roman" w:hAnsi="Times New Roman" w:cs="Times New Roman"/>
                <w:b/>
              </w:rPr>
              <w:t>«</w:t>
            </w:r>
            <w:r w:rsidR="00B4024B" w:rsidRPr="00B4024B">
              <w:rPr>
                <w:rFonts w:ascii="Times New Roman" w:hAnsi="Times New Roman" w:cs="Times New Roman"/>
                <w:b/>
              </w:rPr>
              <w:t xml:space="preserve">Выполнение </w:t>
            </w:r>
            <w:r w:rsidR="000832FC" w:rsidRPr="000832FC">
              <w:rPr>
                <w:rFonts w:ascii="Times New Roman" w:hAnsi="Times New Roman" w:cs="Times New Roman"/>
                <w:b/>
              </w:rPr>
              <w:t xml:space="preserve">комплекса </w:t>
            </w:r>
            <w:r w:rsidR="00C95D0D" w:rsidRPr="00C95D0D">
              <w:rPr>
                <w:rFonts w:ascii="Times New Roman" w:hAnsi="Times New Roman" w:cs="Times New Roman"/>
                <w:b/>
              </w:rPr>
              <w:t>отделочных работ помещений здания Апартаментов блок Б, секция Б2 (5-7 этажи), согласно Дизайн-проекту</w:t>
            </w:r>
            <w:r w:rsidR="00FB3EF5">
              <w:rPr>
                <w:rFonts w:ascii="Times New Roman" w:hAnsi="Times New Roman" w:cs="Times New Roman"/>
                <w:b/>
              </w:rPr>
              <w:t>»</w:t>
            </w:r>
          </w:p>
        </w:tc>
      </w:tr>
      <w:tr w:rsidR="00C51C68" w:rsidRPr="00C14445" w14:paraId="48223D58" w14:textId="77777777" w:rsidTr="004D72F5">
        <w:trPr>
          <w:trHeight w:val="20"/>
        </w:trPr>
        <w:tc>
          <w:tcPr>
            <w:tcW w:w="851" w:type="dxa"/>
          </w:tcPr>
          <w:p w14:paraId="43A385CC" w14:textId="77777777" w:rsidR="00C80BAD" w:rsidRPr="00C14445"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7350AC16"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Место поставки товара, выполнения работ, оказания услуг</w:t>
            </w:r>
          </w:p>
        </w:tc>
        <w:tc>
          <w:tcPr>
            <w:tcW w:w="10490" w:type="dxa"/>
          </w:tcPr>
          <w:p w14:paraId="78E6C50B" w14:textId="77777777" w:rsidR="00C80BAD" w:rsidRPr="00C14445" w:rsidRDefault="00B95DFD" w:rsidP="00C80BAD">
            <w:pPr>
              <w:pStyle w:val="31"/>
              <w:shd w:val="clear" w:color="auto" w:fill="FFFFFF"/>
              <w:rPr>
                <w:sz w:val="22"/>
                <w:szCs w:val="22"/>
              </w:rPr>
            </w:pPr>
            <w:r w:rsidRPr="00C14445">
              <w:rPr>
                <w:sz w:val="22"/>
                <w:szCs w:val="22"/>
              </w:rPr>
              <w:t xml:space="preserve">В соответствии с условиями проекта договора (ч. 4 </w:t>
            </w:r>
            <w:r w:rsidR="00442F64" w:rsidRPr="00C14445">
              <w:rPr>
                <w:sz w:val="22"/>
                <w:szCs w:val="22"/>
              </w:rPr>
              <w:t>редукционной документации</w:t>
            </w:r>
            <w:r w:rsidRPr="00C14445">
              <w:rPr>
                <w:sz w:val="22"/>
                <w:szCs w:val="22"/>
              </w:rPr>
              <w:t>).</w:t>
            </w:r>
          </w:p>
        </w:tc>
      </w:tr>
      <w:tr w:rsidR="00C51C68" w:rsidRPr="00C14445" w14:paraId="332A30CC" w14:textId="77777777" w:rsidTr="004D72F5">
        <w:trPr>
          <w:trHeight w:val="20"/>
        </w:trPr>
        <w:tc>
          <w:tcPr>
            <w:tcW w:w="851" w:type="dxa"/>
          </w:tcPr>
          <w:p w14:paraId="649826AB" w14:textId="77777777" w:rsidR="008B1D44" w:rsidRPr="00C14445"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tcBorders>
              <w:bottom w:val="single" w:sz="4" w:space="0" w:color="auto"/>
            </w:tcBorders>
            <w:shd w:val="clear" w:color="auto" w:fill="FFFFFF" w:themeFill="background1"/>
          </w:tcPr>
          <w:p w14:paraId="3C1055D3" w14:textId="77777777" w:rsidR="008B1D44" w:rsidRPr="00C14445" w:rsidRDefault="00327179" w:rsidP="0067276E">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Основные условия и требования</w:t>
            </w:r>
            <w:r w:rsidR="004A70E7" w:rsidRPr="00C14445">
              <w:rPr>
                <w:rFonts w:ascii="Times New Roman" w:hAnsi="Times New Roman" w:cs="Times New Roman"/>
              </w:rPr>
              <w:t>:</w:t>
            </w:r>
          </w:p>
        </w:tc>
        <w:tc>
          <w:tcPr>
            <w:tcW w:w="10490" w:type="dxa"/>
            <w:tcBorders>
              <w:bottom w:val="single" w:sz="4" w:space="0" w:color="auto"/>
            </w:tcBorders>
            <w:shd w:val="clear" w:color="auto" w:fill="FFFFFF" w:themeFill="background1"/>
          </w:tcPr>
          <w:p w14:paraId="59B9421D" w14:textId="40A537A6" w:rsidR="00296544" w:rsidRPr="00C14445" w:rsidRDefault="00FF2FAE" w:rsidP="0067276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b/>
                <w:color w:val="FF0000"/>
              </w:rPr>
              <w:t xml:space="preserve">Доступ к проведению </w:t>
            </w:r>
            <w:proofErr w:type="spellStart"/>
            <w:r>
              <w:rPr>
                <w:rFonts w:ascii="Times New Roman" w:hAnsi="Times New Roman" w:cs="Times New Roman"/>
                <w:b/>
                <w:color w:val="FF0000"/>
              </w:rPr>
              <w:t>редукциона</w:t>
            </w:r>
            <w:proofErr w:type="spellEnd"/>
            <w:r>
              <w:rPr>
                <w:rFonts w:ascii="Times New Roman" w:hAnsi="Times New Roman" w:cs="Times New Roman"/>
                <w:b/>
                <w:color w:val="FF0000"/>
              </w:rPr>
              <w:t xml:space="preserve"> производится только через браузер </w:t>
            </w:r>
            <w:proofErr w:type="spellStart"/>
            <w:r>
              <w:rPr>
                <w:rFonts w:ascii="Times New Roman" w:hAnsi="Times New Roman" w:cs="Times New Roman"/>
                <w:b/>
                <w:color w:val="FF0000"/>
              </w:rPr>
              <w:t>Google</w:t>
            </w:r>
            <w:proofErr w:type="spellEnd"/>
            <w:r>
              <w:rPr>
                <w:rFonts w:ascii="Times New Roman" w:hAnsi="Times New Roman" w:cs="Times New Roman"/>
                <w:b/>
                <w:color w:val="FF0000"/>
              </w:rPr>
              <w:t xml:space="preserve"> </w:t>
            </w:r>
            <w:proofErr w:type="spellStart"/>
            <w:r>
              <w:rPr>
                <w:rFonts w:ascii="Times New Roman" w:hAnsi="Times New Roman" w:cs="Times New Roman"/>
                <w:b/>
                <w:color w:val="FF0000"/>
              </w:rPr>
              <w:t>Chrome</w:t>
            </w:r>
            <w:proofErr w:type="spellEnd"/>
          </w:p>
        </w:tc>
      </w:tr>
      <w:tr w:rsidR="00C51C68" w:rsidRPr="00C14445" w14:paraId="07D71FC1" w14:textId="77777777" w:rsidTr="004D72F5">
        <w:trPr>
          <w:trHeight w:val="288"/>
        </w:trPr>
        <w:tc>
          <w:tcPr>
            <w:tcW w:w="851" w:type="dxa"/>
            <w:tcBorders>
              <w:right w:val="single" w:sz="4" w:space="0" w:color="auto"/>
            </w:tcBorders>
          </w:tcPr>
          <w:p w14:paraId="749EC8EA"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w:t>
            </w:r>
            <w:r w:rsidR="003933E5" w:rsidRPr="00C14445">
              <w:rPr>
                <w:rFonts w:ascii="Times New Roman" w:hAnsi="Times New Roman" w:cs="Times New Roman"/>
              </w:rPr>
              <w:t>.1.</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tcPr>
          <w:p w14:paraId="0A8EABCD"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tcBorders>
              <w:top w:val="single" w:sz="4" w:space="0" w:color="auto"/>
              <w:left w:val="single" w:sz="4" w:space="0" w:color="auto"/>
              <w:bottom w:val="single" w:sz="4" w:space="0" w:color="auto"/>
              <w:right w:val="single" w:sz="4" w:space="0" w:color="auto"/>
            </w:tcBorders>
            <w:shd w:val="clear" w:color="auto" w:fill="FFFFFF" w:themeFill="background1"/>
          </w:tcPr>
          <w:p w14:paraId="1E619571"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0AECBD9"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2) </w:t>
            </w:r>
            <w:proofErr w:type="spellStart"/>
            <w:r w:rsidRPr="00C14445">
              <w:rPr>
                <w:rStyle w:val="normaltextrun"/>
                <w:rFonts w:ascii="Times New Roman" w:eastAsia="Times New Roman" w:hAnsi="Times New Roman" w:cs="Times New Roman"/>
                <w:bCs/>
              </w:rPr>
              <w:t>неприостановление</w:t>
            </w:r>
            <w:proofErr w:type="spellEnd"/>
            <w:r w:rsidRPr="00C14445">
              <w:rPr>
                <w:rStyle w:val="normaltextrun"/>
                <w:rFonts w:ascii="Times New Roman" w:eastAsia="Times New Roman" w:hAnsi="Times New Roman" w:cs="Times New Roman"/>
                <w:bC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6CCEF55B"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E8F5510" w14:textId="77777777" w:rsidR="006C6863"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(Подтверждается декларированием о соответствии </w:t>
            </w:r>
            <w:r w:rsidRPr="00C14445">
              <w:rPr>
                <w:rStyle w:val="normaltextrun"/>
                <w:rFonts w:ascii="Times New Roman" w:eastAsia="Times New Roman" w:hAnsi="Times New Roman" w:cs="Times New Roman"/>
                <w:bCs/>
              </w:rPr>
              <w:lastRenderedPageBreak/>
              <w:t xml:space="preserve">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6DA2663E" w14:textId="5696EF13" w:rsidR="00605CD5" w:rsidRDefault="006F3CE8" w:rsidP="00C2045A">
            <w:pPr>
              <w:spacing w:after="0" w:line="240" w:lineRule="auto"/>
              <w:contextualSpacing/>
              <w:jc w:val="both"/>
              <w:rPr>
                <w:rStyle w:val="normaltextrun"/>
                <w:rFonts w:ascii="Times New Roman" w:eastAsia="Times New Roman" w:hAnsi="Times New Roman" w:cs="Times New Roman"/>
                <w:b/>
                <w:bCs/>
                <w:color w:val="FF0000"/>
              </w:rPr>
            </w:pPr>
            <w:r w:rsidRPr="007A4363">
              <w:rPr>
                <w:rStyle w:val="normaltextrun"/>
                <w:rFonts w:ascii="Times New Roman" w:eastAsia="Times New Roman" w:hAnsi="Times New Roman" w:cs="Times New Roman"/>
                <w:b/>
                <w:bCs/>
                <w:color w:val="FF0000"/>
              </w:rPr>
              <w:t>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FE65D7">
              <w:rPr>
                <w:rStyle w:val="normaltextrun"/>
                <w:rFonts w:ascii="Times New Roman" w:eastAsia="Times New Roman" w:hAnsi="Times New Roman" w:cs="Times New Roman"/>
                <w:b/>
                <w:bCs/>
                <w:color w:val="FF0000"/>
              </w:rPr>
              <w:t xml:space="preserve">наличие сведений об участнике закупки и его обязательствах, содержащихся  </w:t>
            </w:r>
            <w:r w:rsidR="00FE65D7" w:rsidRPr="00FE65D7">
              <w:rPr>
                <w:rStyle w:val="normaltextrun"/>
                <w:rFonts w:ascii="Times New Roman" w:eastAsia="Times New Roman" w:hAnsi="Times New Roman" w:cs="Times New Roman"/>
                <w:b/>
                <w:bCs/>
                <w:color w:val="FF0000"/>
              </w:rPr>
              <w:t xml:space="preserve">в едином реестре сведений о членах СРО (сумма предельной ответственности организации </w:t>
            </w:r>
            <w:r w:rsidR="009F296C" w:rsidRPr="009F296C">
              <w:rPr>
                <w:rStyle w:val="normaltextrun"/>
                <w:rFonts w:ascii="Times New Roman" w:eastAsia="Times New Roman" w:hAnsi="Times New Roman" w:cs="Times New Roman"/>
                <w:b/>
                <w:bCs/>
                <w:color w:val="FF0000"/>
              </w:rPr>
              <w:t>не меньше суммы стоимости работ по договору подряда</w:t>
            </w:r>
            <w:r w:rsidR="00FE65D7" w:rsidRPr="00FE65D7">
              <w:rPr>
                <w:rStyle w:val="normaltextrun"/>
                <w:rFonts w:ascii="Times New Roman" w:eastAsia="Times New Roman" w:hAnsi="Times New Roman" w:cs="Times New Roman"/>
                <w:b/>
                <w:bCs/>
                <w:color w:val="FF0000"/>
              </w:rPr>
              <w:t xml:space="preserve">).  </w:t>
            </w:r>
          </w:p>
          <w:p w14:paraId="16B86662" w14:textId="7D34547A" w:rsidR="00C2045A" w:rsidRPr="006C1229" w:rsidRDefault="00C2045A" w:rsidP="00C2045A">
            <w:pPr>
              <w:spacing w:after="0" w:line="240" w:lineRule="auto"/>
              <w:contextualSpacing/>
              <w:jc w:val="both"/>
              <w:rPr>
                <w:rStyle w:val="normaltextrun"/>
                <w:rFonts w:ascii="Times New Roman" w:eastAsia="Times New Roman" w:hAnsi="Times New Roman" w:cs="Times New Roman"/>
                <w:b/>
                <w:bCs/>
                <w:i/>
                <w:color w:val="FF0000"/>
              </w:rPr>
            </w:pPr>
            <w:r w:rsidRPr="007A4363">
              <w:rPr>
                <w:rStyle w:val="normaltextrun"/>
                <w:rFonts w:ascii="Times New Roman" w:eastAsia="Times New Roman" w:hAnsi="Times New Roman" w:cs="Times New Roman"/>
                <w:b/>
                <w:bCs/>
                <w:i/>
                <w:color w:val="FF0000"/>
              </w:rPr>
              <w:t xml:space="preserve">Для подтверждения участия в СРО участник закупки должен предоставить </w:t>
            </w:r>
            <w:r w:rsidR="000566AB" w:rsidRPr="006C1229">
              <w:rPr>
                <w:rStyle w:val="normaltextrun"/>
                <w:rFonts w:ascii="Times New Roman" w:eastAsia="Times New Roman" w:hAnsi="Times New Roman" w:cs="Times New Roman"/>
                <w:b/>
                <w:bCs/>
                <w:i/>
                <w:color w:val="FF0000"/>
              </w:rPr>
              <w:t>р</w:t>
            </w:r>
            <w:r w:rsidR="000566AB" w:rsidRPr="006C1229">
              <w:rPr>
                <w:rStyle w:val="normaltextrun"/>
                <w:rFonts w:ascii="Times New Roman" w:eastAsia="Times New Roman" w:hAnsi="Times New Roman" w:cs="Times New Roman"/>
                <w:b/>
                <w:i/>
                <w:color w:val="FF0000"/>
              </w:rPr>
              <w:t>егистрационный номер члена саморегулируемой организации и дату его регистрации в реестре членов саморегулируемой организации</w:t>
            </w:r>
            <w:r w:rsidRPr="006C1229">
              <w:rPr>
                <w:rStyle w:val="normaltextrun"/>
                <w:rFonts w:ascii="Times New Roman" w:eastAsia="Times New Roman" w:hAnsi="Times New Roman" w:cs="Times New Roman"/>
                <w:b/>
                <w:bCs/>
                <w:i/>
                <w:color w:val="FF0000"/>
              </w:rPr>
              <w:t>.</w:t>
            </w:r>
          </w:p>
          <w:p w14:paraId="5BCAA2DF" w14:textId="4A6E2DAD" w:rsidR="004E6D2D" w:rsidRPr="00C14445" w:rsidRDefault="00C2045A" w:rsidP="00C2045A">
            <w:pPr>
              <w:spacing w:after="0" w:line="240" w:lineRule="auto"/>
              <w:contextualSpacing/>
              <w:jc w:val="both"/>
              <w:rPr>
                <w:rStyle w:val="normaltextrun"/>
                <w:rFonts w:ascii="Times New Roman" w:eastAsia="Times New Roman" w:hAnsi="Times New Roman" w:cs="Times New Roman"/>
                <w:bCs/>
                <w:i/>
              </w:rPr>
            </w:pPr>
            <w:r w:rsidRPr="007A4363">
              <w:rPr>
                <w:rStyle w:val="normaltextrun"/>
                <w:rFonts w:ascii="Times New Roman" w:eastAsia="Times New Roman" w:hAnsi="Times New Roman" w:cs="Times New Roman"/>
                <w:b/>
                <w:bCs/>
                <w:i/>
                <w:color w:val="FF0000"/>
              </w:rPr>
              <w:t>Отсутствие соответствующей информации об участнике закупки в едином реестре сведений о членах СРО является основанием для отклонения заявки на участие закупке.</w:t>
            </w:r>
          </w:p>
        </w:tc>
      </w:tr>
      <w:tr w:rsidR="00C51C68" w:rsidRPr="00C14445" w14:paraId="3D212D63" w14:textId="77777777" w:rsidTr="004D72F5">
        <w:trPr>
          <w:trHeight w:val="288"/>
        </w:trPr>
        <w:tc>
          <w:tcPr>
            <w:tcW w:w="851" w:type="dxa"/>
          </w:tcPr>
          <w:p w14:paraId="62E9E150" w14:textId="77777777" w:rsidR="003B2EA9" w:rsidRPr="00C14445" w:rsidRDefault="003B2EA9" w:rsidP="003B2EA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4.1.2.</w:t>
            </w:r>
          </w:p>
        </w:tc>
        <w:tc>
          <w:tcPr>
            <w:tcW w:w="4500" w:type="dxa"/>
            <w:tcBorders>
              <w:top w:val="single" w:sz="4" w:space="0" w:color="auto"/>
            </w:tcBorders>
            <w:shd w:val="clear" w:color="auto" w:fill="FFFFFF" w:themeFill="background1"/>
          </w:tcPr>
          <w:p w14:paraId="4175AEBA" w14:textId="77777777" w:rsidR="003B2EA9" w:rsidRPr="00C14445"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tcBorders>
              <w:top w:val="single" w:sz="4" w:space="0" w:color="auto"/>
            </w:tcBorders>
            <w:shd w:val="clear" w:color="auto" w:fill="FFFFFF" w:themeFill="background1"/>
          </w:tcPr>
          <w:p w14:paraId="22A3620C" w14:textId="7FB12764" w:rsidR="003B2EA9" w:rsidRPr="00C14445" w:rsidRDefault="00B831A0" w:rsidP="003B2EA9">
            <w:pPr>
              <w:pStyle w:val="31"/>
              <w:shd w:val="clear" w:color="auto" w:fill="FFFFFF"/>
              <w:rPr>
                <w:i/>
                <w:sz w:val="22"/>
                <w:szCs w:val="22"/>
              </w:rPr>
            </w:pPr>
            <w:r w:rsidRPr="00C14445">
              <w:rPr>
                <w:sz w:val="22"/>
                <w:szCs w:val="22"/>
              </w:rPr>
              <w:t>6</w:t>
            </w:r>
            <w:r w:rsidR="003B2EA9" w:rsidRPr="00C14445">
              <w:rPr>
                <w:sz w:val="22"/>
                <w:szCs w:val="22"/>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p>
          <w:p w14:paraId="70F528F8" w14:textId="4154159E" w:rsidR="003B2EA9" w:rsidRPr="00C14445" w:rsidRDefault="00B831A0" w:rsidP="003B2EA9">
            <w:pPr>
              <w:pStyle w:val="31"/>
              <w:shd w:val="clear" w:color="auto" w:fill="FFFFFF"/>
              <w:tabs>
                <w:tab w:val="clear" w:pos="227"/>
              </w:tabs>
              <w:rPr>
                <w:i/>
                <w:sz w:val="22"/>
                <w:szCs w:val="22"/>
              </w:rPr>
            </w:pPr>
            <w:r w:rsidRPr="00C14445">
              <w:rPr>
                <w:sz w:val="22"/>
                <w:szCs w:val="22"/>
              </w:rPr>
              <w:t>7</w:t>
            </w:r>
            <w:r w:rsidR="003B2EA9" w:rsidRPr="00C14445">
              <w:rPr>
                <w:sz w:val="22"/>
                <w:szCs w:val="22"/>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p>
          <w:p w14:paraId="5122BFB4" w14:textId="17D98ED6" w:rsidR="003B2EA9" w:rsidRPr="00C14445" w:rsidRDefault="00B831A0" w:rsidP="003B2EA9">
            <w:pPr>
              <w:pStyle w:val="31"/>
              <w:shd w:val="clear" w:color="auto" w:fill="FFFFFF"/>
              <w:tabs>
                <w:tab w:val="clear" w:pos="227"/>
              </w:tabs>
              <w:rPr>
                <w:i/>
                <w:sz w:val="22"/>
                <w:szCs w:val="22"/>
              </w:rPr>
            </w:pPr>
            <w:r w:rsidRPr="00C14445">
              <w:rPr>
                <w:sz w:val="22"/>
                <w:szCs w:val="22"/>
              </w:rPr>
              <w:t>8</w:t>
            </w:r>
            <w:r w:rsidR="003B2EA9" w:rsidRPr="00C14445">
              <w:rPr>
                <w:sz w:val="22"/>
                <w:szCs w:val="22"/>
              </w:rPr>
              <w:t xml:space="preserve">) отсутствие со стороны Заказчика, действующей на момент проведения закупки и подведения ее итогов </w:t>
            </w:r>
            <w:proofErr w:type="spellStart"/>
            <w:r w:rsidR="003B2EA9" w:rsidRPr="00C14445">
              <w:rPr>
                <w:sz w:val="22"/>
                <w:szCs w:val="22"/>
              </w:rPr>
              <w:t>претензионно</w:t>
            </w:r>
            <w:proofErr w:type="spellEnd"/>
            <w:r w:rsidR="003B2EA9" w:rsidRPr="00C14445">
              <w:rPr>
                <w:sz w:val="22"/>
                <w:szCs w:val="22"/>
              </w:rPr>
              <w:t xml:space="preserve"> - исковой работы, связанной с неисполнением Участником закупки договорных обязательств перед Заказчиком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r w:rsidR="008E0228">
              <w:rPr>
                <w:i/>
                <w:sz w:val="22"/>
                <w:szCs w:val="22"/>
              </w:rPr>
              <w:t>;</w:t>
            </w:r>
          </w:p>
        </w:tc>
      </w:tr>
      <w:tr w:rsidR="00C51C68" w:rsidRPr="00C14445" w14:paraId="44000C53" w14:textId="77777777" w:rsidTr="004D72F5">
        <w:trPr>
          <w:trHeight w:val="288"/>
        </w:trPr>
        <w:tc>
          <w:tcPr>
            <w:tcW w:w="851" w:type="dxa"/>
          </w:tcPr>
          <w:p w14:paraId="3CD7165E" w14:textId="77777777" w:rsidR="003B2EA9" w:rsidRPr="00C14445" w:rsidRDefault="003B2EA9" w:rsidP="003B2EA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4.1.3.</w:t>
            </w:r>
          </w:p>
        </w:tc>
        <w:tc>
          <w:tcPr>
            <w:tcW w:w="4500" w:type="dxa"/>
            <w:shd w:val="clear" w:color="auto" w:fill="FFFFFF" w:themeFill="background1"/>
          </w:tcPr>
          <w:p w14:paraId="2281E11A" w14:textId="77777777" w:rsidR="003B2EA9" w:rsidRPr="00C14445"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hAnsi="Times New Roman" w:cs="Times New Roman"/>
              </w:rPr>
              <w:t>Квалификационные требования</w:t>
            </w:r>
            <w:r w:rsidRPr="00C14445">
              <w:rPr>
                <w:rFonts w:ascii="Times New Roman" w:eastAsia="Times New Roman" w:hAnsi="Times New Roman" w:cs="Times New Roman"/>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41DEBC2A" w14:textId="21202A78" w:rsidR="00D25FB7" w:rsidRDefault="00514FED" w:rsidP="00514FED">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C14445">
              <w:rPr>
                <w:rFonts w:ascii="Times New Roman" w:eastAsia="Times New Roman" w:hAnsi="Times New Roman" w:cs="Times New Roman"/>
                <w:b/>
                <w:bCs/>
                <w:color w:val="FF0000"/>
              </w:rPr>
              <w:t>9)</w:t>
            </w:r>
            <w:r w:rsidR="0033500E" w:rsidRPr="00C14445">
              <w:rPr>
                <w:rFonts w:ascii="Times New Roman" w:eastAsia="Times New Roman" w:hAnsi="Times New Roman" w:cs="Times New Roman"/>
                <w:b/>
                <w:bCs/>
                <w:color w:val="FF0000"/>
              </w:rPr>
              <w:t xml:space="preserve"> </w:t>
            </w:r>
            <w:r w:rsidRPr="00C14445">
              <w:rPr>
                <w:rFonts w:ascii="Times New Roman" w:eastAsia="Times New Roman" w:hAnsi="Times New Roman" w:cs="Times New Roman"/>
                <w:b/>
                <w:bCs/>
                <w:color w:val="FF0000"/>
              </w:rPr>
              <w:t xml:space="preserve">Наличие </w:t>
            </w:r>
            <w:bookmarkStart w:id="0" w:name="_Hlk131430463"/>
            <w:r w:rsidRPr="00C14445">
              <w:rPr>
                <w:rFonts w:ascii="Times New Roman" w:eastAsia="Times New Roman" w:hAnsi="Times New Roman" w:cs="Times New Roman"/>
                <w:b/>
                <w:bCs/>
                <w:color w:val="FF0000"/>
              </w:rPr>
              <w:t xml:space="preserve">у участника закупки </w:t>
            </w:r>
            <w:r w:rsidR="00D25FB7">
              <w:rPr>
                <w:rFonts w:ascii="Times New Roman" w:eastAsia="Times New Roman" w:hAnsi="Times New Roman" w:cs="Times New Roman"/>
                <w:b/>
                <w:bCs/>
                <w:color w:val="FF0000"/>
              </w:rPr>
              <w:t xml:space="preserve">не менее 3 </w:t>
            </w:r>
            <w:r w:rsidR="00BF7B21">
              <w:rPr>
                <w:rFonts w:ascii="Times New Roman" w:eastAsia="Times New Roman" w:hAnsi="Times New Roman" w:cs="Times New Roman"/>
                <w:b/>
                <w:bCs/>
                <w:color w:val="FF0000"/>
              </w:rPr>
              <w:t>Договоров</w:t>
            </w:r>
            <w:r w:rsidR="00D25FB7">
              <w:rPr>
                <w:rFonts w:ascii="Times New Roman" w:eastAsia="Times New Roman" w:hAnsi="Times New Roman" w:cs="Times New Roman"/>
                <w:b/>
                <w:bCs/>
                <w:color w:val="FF0000"/>
              </w:rPr>
              <w:t>, подтверждающих о</w:t>
            </w:r>
            <w:r w:rsidR="00D40B95" w:rsidRPr="00D40B95">
              <w:rPr>
                <w:rFonts w:ascii="Times New Roman" w:eastAsia="Times New Roman" w:hAnsi="Times New Roman" w:cs="Times New Roman"/>
                <w:b/>
                <w:bCs/>
                <w:color w:val="FF0000"/>
              </w:rPr>
              <w:t>пыт выполнения аналогичных работ</w:t>
            </w:r>
            <w:r w:rsidR="00D35482">
              <w:rPr>
                <w:rFonts w:ascii="Times New Roman" w:eastAsia="Times New Roman" w:hAnsi="Times New Roman" w:cs="Times New Roman"/>
                <w:b/>
                <w:bCs/>
                <w:color w:val="FF0000"/>
              </w:rPr>
              <w:t xml:space="preserve"> </w:t>
            </w:r>
            <w:bookmarkEnd w:id="0"/>
            <w:r w:rsidRPr="00C14445">
              <w:rPr>
                <w:rFonts w:ascii="Times New Roman" w:eastAsia="Times New Roman" w:hAnsi="Times New Roman" w:cs="Times New Roman"/>
                <w:i/>
                <w:iCs/>
                <w:color w:val="000000"/>
              </w:rPr>
              <w:t xml:space="preserve">(для подтверждения опыта выполнения работ участник закупки </w:t>
            </w:r>
            <w:r w:rsidR="00AA381B">
              <w:rPr>
                <w:rFonts w:ascii="Times New Roman" w:eastAsia="Times New Roman" w:hAnsi="Times New Roman" w:cs="Times New Roman"/>
                <w:i/>
                <w:iCs/>
                <w:color w:val="000000"/>
              </w:rPr>
              <w:t>предоставляет в составе заявки</w:t>
            </w:r>
            <w:r w:rsidRPr="00C14445">
              <w:rPr>
                <w:rFonts w:ascii="Times New Roman" w:eastAsia="Times New Roman" w:hAnsi="Times New Roman" w:cs="Times New Roman"/>
                <w:i/>
                <w:iCs/>
                <w:color w:val="000000"/>
              </w:rPr>
              <w:t xml:space="preserve"> </w:t>
            </w:r>
            <w:r w:rsidR="00D3128F">
              <w:rPr>
                <w:rFonts w:ascii="Times New Roman" w:eastAsia="Times New Roman" w:hAnsi="Times New Roman" w:cs="Times New Roman"/>
                <w:i/>
                <w:iCs/>
                <w:color w:val="000000"/>
              </w:rPr>
              <w:t xml:space="preserve">не менее 3 (трех) </w:t>
            </w:r>
            <w:r w:rsidRPr="00C14445">
              <w:rPr>
                <w:rFonts w:ascii="Times New Roman" w:eastAsia="Times New Roman" w:hAnsi="Times New Roman" w:cs="Times New Roman"/>
                <w:i/>
                <w:iCs/>
                <w:color w:val="000000"/>
              </w:rPr>
              <w:t>копи</w:t>
            </w:r>
            <w:r w:rsidR="00D3128F">
              <w:rPr>
                <w:rFonts w:ascii="Times New Roman" w:eastAsia="Times New Roman" w:hAnsi="Times New Roman" w:cs="Times New Roman"/>
                <w:i/>
                <w:iCs/>
                <w:color w:val="000000"/>
              </w:rPr>
              <w:t>й</w:t>
            </w:r>
            <w:r w:rsidRPr="00C14445">
              <w:rPr>
                <w:rFonts w:ascii="Times New Roman" w:eastAsia="Times New Roman" w:hAnsi="Times New Roman" w:cs="Times New Roman"/>
                <w:i/>
                <w:iCs/>
                <w:color w:val="000000"/>
              </w:rPr>
              <w:t xml:space="preserve"> договоров/контрактов</w:t>
            </w:r>
            <w:r w:rsidR="00D25FB7">
              <w:rPr>
                <w:rFonts w:ascii="Times New Roman" w:eastAsia="Times New Roman" w:hAnsi="Times New Roman" w:cs="Times New Roman"/>
                <w:i/>
                <w:iCs/>
                <w:color w:val="000000"/>
              </w:rPr>
              <w:t>,</w:t>
            </w:r>
            <w:r w:rsidRPr="00C14445">
              <w:rPr>
                <w:rFonts w:ascii="Times New Roman" w:eastAsia="Times New Roman" w:hAnsi="Times New Roman" w:cs="Times New Roman"/>
                <w:i/>
                <w:iCs/>
                <w:color w:val="000000"/>
              </w:rPr>
              <w:t xml:space="preserve"> актов выполненных работ</w:t>
            </w:r>
            <w:r w:rsidR="00D25FB7" w:rsidRPr="00D40B95">
              <w:rPr>
                <w:rFonts w:ascii="Times New Roman" w:eastAsia="Times New Roman" w:hAnsi="Times New Roman" w:cs="Times New Roman"/>
                <w:b/>
                <w:bCs/>
                <w:color w:val="FF0000"/>
              </w:rPr>
              <w:t xml:space="preserve"> </w:t>
            </w:r>
            <w:r w:rsidR="00D25FB7" w:rsidRPr="00D25FB7">
              <w:rPr>
                <w:rFonts w:ascii="Times New Roman" w:eastAsia="Times New Roman" w:hAnsi="Times New Roman" w:cs="Times New Roman"/>
                <w:bCs/>
                <w:i/>
              </w:rPr>
              <w:t>либо иной подтверждающей документации</w:t>
            </w:r>
            <w:r w:rsidRPr="00D25FB7">
              <w:rPr>
                <w:rFonts w:ascii="Times New Roman" w:eastAsia="Times New Roman" w:hAnsi="Times New Roman" w:cs="Times New Roman"/>
                <w:i/>
                <w:iCs/>
              </w:rPr>
              <w:t>)</w:t>
            </w:r>
            <w:r w:rsidR="00421E2E" w:rsidRPr="00D25FB7">
              <w:rPr>
                <w:rFonts w:ascii="Times New Roman" w:eastAsia="Times New Roman" w:hAnsi="Times New Roman" w:cs="Times New Roman"/>
                <w:i/>
                <w:iCs/>
              </w:rPr>
              <w:t xml:space="preserve"> </w:t>
            </w:r>
          </w:p>
          <w:p w14:paraId="67729BAA" w14:textId="226CC56D" w:rsidR="00514FED" w:rsidRPr="00C14445" w:rsidRDefault="00421E2E" w:rsidP="00514FED">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C14445">
              <w:rPr>
                <w:rFonts w:ascii="Times New Roman" w:eastAsia="Times New Roman" w:hAnsi="Times New Roman" w:cs="Times New Roman"/>
                <w:i/>
                <w:iCs/>
                <w:color w:val="000000"/>
              </w:rPr>
              <w:t>*</w:t>
            </w:r>
            <w:r w:rsidRPr="00C14445">
              <w:rPr>
                <w:rFonts w:ascii="Times New Roman" w:hAnsi="Times New Roman" w:cs="Times New Roman"/>
              </w:rPr>
              <w:t xml:space="preserve"> </w:t>
            </w:r>
            <w:r w:rsidRPr="00C14445">
              <w:rPr>
                <w:rFonts w:ascii="Times New Roman" w:eastAsia="Times New Roman" w:hAnsi="Times New Roman" w:cs="Times New Roman"/>
                <w:i/>
                <w:iCs/>
                <w:color w:val="000000"/>
              </w:rPr>
              <w:t>Документы субподрядчиков не принимаются</w:t>
            </w:r>
            <w:r w:rsidR="00292BC5">
              <w:rPr>
                <w:rFonts w:ascii="Times New Roman" w:eastAsia="Times New Roman" w:hAnsi="Times New Roman" w:cs="Times New Roman"/>
                <w:i/>
                <w:iCs/>
                <w:color w:val="000000"/>
              </w:rPr>
              <w:t xml:space="preserve"> к рассмотрению</w:t>
            </w:r>
            <w:r w:rsidR="0052147B" w:rsidRPr="00C14445">
              <w:rPr>
                <w:rFonts w:ascii="Times New Roman" w:eastAsia="Times New Roman" w:hAnsi="Times New Roman" w:cs="Times New Roman"/>
                <w:i/>
                <w:iCs/>
                <w:color w:val="000000"/>
              </w:rPr>
              <w:t>;</w:t>
            </w:r>
          </w:p>
          <w:p w14:paraId="6C1530EE" w14:textId="5CB7D7B5" w:rsidR="009E2C34" w:rsidRPr="00FD5B92" w:rsidRDefault="00410AD1" w:rsidP="00514FED">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C14445">
              <w:rPr>
                <w:rFonts w:ascii="Times New Roman" w:eastAsia="Times New Roman" w:hAnsi="Times New Roman" w:cs="Times New Roman"/>
                <w:b/>
                <w:bCs/>
                <w:color w:val="FF0000"/>
              </w:rPr>
              <w:t>10</w:t>
            </w:r>
            <w:r w:rsidRPr="00FD5B92">
              <w:rPr>
                <w:rFonts w:ascii="Times New Roman" w:eastAsia="Times New Roman" w:hAnsi="Times New Roman" w:cs="Times New Roman"/>
                <w:b/>
                <w:bCs/>
                <w:color w:val="FF0000"/>
              </w:rPr>
              <w:t xml:space="preserve">) </w:t>
            </w:r>
            <w:r w:rsidR="00514FED" w:rsidRPr="00FD5B92">
              <w:rPr>
                <w:rFonts w:ascii="Times New Roman" w:eastAsia="Times New Roman" w:hAnsi="Times New Roman" w:cs="Times New Roman"/>
                <w:b/>
                <w:bCs/>
                <w:color w:val="FF0000"/>
              </w:rPr>
              <w:t xml:space="preserve">Наличие </w:t>
            </w:r>
            <w:r w:rsidR="00C12D53" w:rsidRPr="00FD5B92">
              <w:rPr>
                <w:rFonts w:ascii="Times New Roman" w:eastAsia="Times New Roman" w:hAnsi="Times New Roman" w:cs="Times New Roman"/>
                <w:b/>
                <w:bCs/>
                <w:color w:val="FF0000"/>
              </w:rPr>
              <w:t>у участника</w:t>
            </w:r>
            <w:r w:rsidR="009E2C34" w:rsidRPr="00FD5B92">
              <w:rPr>
                <w:rFonts w:ascii="Times New Roman" w:eastAsia="Times New Roman" w:hAnsi="Times New Roman" w:cs="Times New Roman"/>
                <w:b/>
                <w:bCs/>
                <w:color w:val="FF0000"/>
              </w:rPr>
              <w:t xml:space="preserve"> </w:t>
            </w:r>
            <w:bookmarkStart w:id="1" w:name="_Hlk131430517"/>
            <w:r w:rsidR="009E2C34" w:rsidRPr="00FD5B92">
              <w:rPr>
                <w:rFonts w:ascii="Times New Roman" w:eastAsia="Times New Roman" w:hAnsi="Times New Roman" w:cs="Times New Roman"/>
                <w:b/>
                <w:bCs/>
                <w:color w:val="FF0000"/>
              </w:rPr>
              <w:t>необходимых для выполнения работ трудовых ресурсов</w:t>
            </w:r>
            <w:bookmarkEnd w:id="1"/>
            <w:r w:rsidR="009E2C34" w:rsidRPr="00FD5B92">
              <w:rPr>
                <w:rFonts w:ascii="Times New Roman" w:eastAsia="Times New Roman" w:hAnsi="Times New Roman" w:cs="Times New Roman"/>
                <w:b/>
                <w:bCs/>
                <w:color w:val="FF0000"/>
              </w:rPr>
              <w:t>, а именно:</w:t>
            </w:r>
          </w:p>
          <w:p w14:paraId="32CAC1EB" w14:textId="6DF12A25" w:rsidR="00514FED" w:rsidRPr="00FD5B92" w:rsidRDefault="009E2C34" w:rsidP="00514FED">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FD5B92">
              <w:rPr>
                <w:rFonts w:ascii="Times New Roman" w:eastAsia="Times New Roman" w:hAnsi="Times New Roman" w:cs="Times New Roman"/>
                <w:b/>
                <w:bCs/>
                <w:color w:val="FF0000"/>
              </w:rPr>
              <w:t xml:space="preserve">10.1. </w:t>
            </w:r>
            <w:r w:rsidR="00514FED" w:rsidRPr="00FD5B92">
              <w:rPr>
                <w:rFonts w:ascii="Times New Roman" w:eastAsia="Times New Roman" w:hAnsi="Times New Roman" w:cs="Times New Roman"/>
                <w:b/>
                <w:bCs/>
                <w:color w:val="FF0000"/>
              </w:rPr>
              <w:t xml:space="preserve">не менее </w:t>
            </w:r>
            <w:r w:rsidR="00A07030" w:rsidRPr="00FD5B92">
              <w:rPr>
                <w:rFonts w:ascii="Times New Roman" w:eastAsia="Times New Roman" w:hAnsi="Times New Roman" w:cs="Times New Roman"/>
                <w:b/>
                <w:bCs/>
                <w:color w:val="FF0000"/>
              </w:rPr>
              <w:t>2 (двух)</w:t>
            </w:r>
            <w:r w:rsidR="00514FED" w:rsidRPr="00FD5B92">
              <w:rPr>
                <w:rFonts w:ascii="Times New Roman" w:eastAsia="Times New Roman" w:hAnsi="Times New Roman" w:cs="Times New Roman"/>
                <w:b/>
                <w:bCs/>
                <w:color w:val="FF0000"/>
              </w:rPr>
              <w:t xml:space="preserve"> штатн</w:t>
            </w:r>
            <w:r w:rsidR="00A07030" w:rsidRPr="00FD5B92">
              <w:rPr>
                <w:rFonts w:ascii="Times New Roman" w:eastAsia="Times New Roman" w:hAnsi="Times New Roman" w:cs="Times New Roman"/>
                <w:b/>
                <w:bCs/>
                <w:color w:val="FF0000"/>
              </w:rPr>
              <w:t>ых</w:t>
            </w:r>
            <w:r w:rsidR="00514FED" w:rsidRPr="00FD5B92">
              <w:rPr>
                <w:rFonts w:ascii="Times New Roman" w:eastAsia="Times New Roman" w:hAnsi="Times New Roman" w:cs="Times New Roman"/>
                <w:b/>
                <w:bCs/>
                <w:color w:val="FF0000"/>
              </w:rPr>
              <w:t xml:space="preserve"> специалист</w:t>
            </w:r>
            <w:r w:rsidR="00A07030" w:rsidRPr="00FD5B92">
              <w:rPr>
                <w:rFonts w:ascii="Times New Roman" w:eastAsia="Times New Roman" w:hAnsi="Times New Roman" w:cs="Times New Roman"/>
                <w:b/>
                <w:bCs/>
                <w:color w:val="FF0000"/>
              </w:rPr>
              <w:t>ов</w:t>
            </w:r>
            <w:r w:rsidR="00514FED" w:rsidRPr="00FD5B92">
              <w:rPr>
                <w:rFonts w:ascii="Times New Roman" w:eastAsia="Times New Roman" w:hAnsi="Times New Roman" w:cs="Times New Roman"/>
                <w:b/>
                <w:bCs/>
                <w:color w:val="FF0000"/>
              </w:rPr>
              <w:t>, включенн</w:t>
            </w:r>
            <w:r w:rsidR="00A07030" w:rsidRPr="00FD5B92">
              <w:rPr>
                <w:rFonts w:ascii="Times New Roman" w:eastAsia="Times New Roman" w:hAnsi="Times New Roman" w:cs="Times New Roman"/>
                <w:b/>
                <w:bCs/>
                <w:color w:val="FF0000"/>
              </w:rPr>
              <w:t>ых</w:t>
            </w:r>
            <w:r w:rsidR="00514FED" w:rsidRPr="00FD5B92">
              <w:rPr>
                <w:rFonts w:ascii="Times New Roman" w:eastAsia="Times New Roman" w:hAnsi="Times New Roman" w:cs="Times New Roman"/>
                <w:b/>
                <w:bCs/>
                <w:color w:val="FF0000"/>
              </w:rPr>
              <w:t xml:space="preserve"> в национальный реестр специалистов в области строительства (НРС) в соответствии с Федеральным законом от 03.07.2016 г. № 372-ФЗ</w:t>
            </w:r>
            <w:r w:rsidRPr="00FD5B92">
              <w:rPr>
                <w:rFonts w:ascii="Times New Roman" w:eastAsia="Times New Roman" w:hAnsi="Times New Roman" w:cs="Times New Roman"/>
                <w:b/>
                <w:bCs/>
                <w:color w:val="FF0000"/>
              </w:rPr>
              <w:t>;</w:t>
            </w:r>
          </w:p>
          <w:p w14:paraId="2D42F46F" w14:textId="380A9AD1" w:rsidR="008F76C1" w:rsidRDefault="009E2C34" w:rsidP="009E2C34">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FD5B92">
              <w:rPr>
                <w:rFonts w:ascii="Times New Roman" w:eastAsia="Times New Roman" w:hAnsi="Times New Roman" w:cs="Times New Roman"/>
                <w:b/>
                <w:bCs/>
                <w:color w:val="FF0000"/>
              </w:rPr>
              <w:lastRenderedPageBreak/>
              <w:t xml:space="preserve">10.2. не менее </w:t>
            </w:r>
            <w:r w:rsidR="005B253E">
              <w:rPr>
                <w:rFonts w:ascii="Times New Roman" w:eastAsia="Times New Roman" w:hAnsi="Times New Roman" w:cs="Times New Roman"/>
                <w:b/>
                <w:bCs/>
                <w:color w:val="FF0000"/>
              </w:rPr>
              <w:t>3</w:t>
            </w:r>
            <w:r w:rsidRPr="00FD5B92">
              <w:rPr>
                <w:rFonts w:ascii="Times New Roman" w:eastAsia="Times New Roman" w:hAnsi="Times New Roman" w:cs="Times New Roman"/>
                <w:b/>
                <w:bCs/>
                <w:color w:val="FF0000"/>
              </w:rPr>
              <w:t xml:space="preserve"> (</w:t>
            </w:r>
            <w:r w:rsidR="005B253E">
              <w:rPr>
                <w:rFonts w:ascii="Times New Roman" w:eastAsia="Times New Roman" w:hAnsi="Times New Roman" w:cs="Times New Roman"/>
                <w:b/>
                <w:bCs/>
                <w:color w:val="FF0000"/>
              </w:rPr>
              <w:t>трех</w:t>
            </w:r>
            <w:r w:rsidRPr="00FD5B92">
              <w:rPr>
                <w:rFonts w:ascii="Times New Roman" w:eastAsia="Times New Roman" w:hAnsi="Times New Roman" w:cs="Times New Roman"/>
                <w:b/>
                <w:bCs/>
                <w:color w:val="FF0000"/>
              </w:rPr>
              <w:t>) штатных</w:t>
            </w:r>
            <w:r>
              <w:rPr>
                <w:rFonts w:ascii="Times New Roman" w:eastAsia="Times New Roman" w:hAnsi="Times New Roman" w:cs="Times New Roman"/>
                <w:b/>
                <w:bCs/>
                <w:color w:val="FF0000"/>
              </w:rPr>
              <w:t xml:space="preserve"> </w:t>
            </w:r>
            <w:r w:rsidRPr="009E2C34">
              <w:rPr>
                <w:rFonts w:ascii="Times New Roman" w:eastAsia="Times New Roman" w:hAnsi="Times New Roman" w:cs="Times New Roman"/>
                <w:b/>
                <w:bCs/>
                <w:color w:val="FF0000"/>
              </w:rPr>
              <w:t>квалифицированн</w:t>
            </w:r>
            <w:r w:rsidR="00C731C5">
              <w:rPr>
                <w:rFonts w:ascii="Times New Roman" w:eastAsia="Times New Roman" w:hAnsi="Times New Roman" w:cs="Times New Roman"/>
                <w:b/>
                <w:bCs/>
                <w:color w:val="FF0000"/>
              </w:rPr>
              <w:t>ых</w:t>
            </w:r>
            <w:r w:rsidRPr="009E2C34">
              <w:rPr>
                <w:rFonts w:ascii="Times New Roman" w:eastAsia="Times New Roman" w:hAnsi="Times New Roman" w:cs="Times New Roman"/>
                <w:b/>
                <w:bCs/>
                <w:color w:val="FF0000"/>
              </w:rPr>
              <w:t xml:space="preserve"> </w:t>
            </w:r>
            <w:r w:rsidR="00C731C5" w:rsidRPr="00C731C5">
              <w:rPr>
                <w:rFonts w:ascii="Times New Roman" w:eastAsia="Times New Roman" w:hAnsi="Times New Roman" w:cs="Times New Roman"/>
                <w:b/>
                <w:bCs/>
                <w:color w:val="FF0000"/>
              </w:rPr>
              <w:t>инженеров ПТО</w:t>
            </w:r>
            <w:r w:rsidR="008F76C1">
              <w:rPr>
                <w:rFonts w:ascii="Times New Roman" w:eastAsia="Times New Roman" w:hAnsi="Times New Roman" w:cs="Times New Roman"/>
                <w:b/>
                <w:bCs/>
                <w:color w:val="FF0000"/>
              </w:rPr>
              <w:t>;</w:t>
            </w:r>
          </w:p>
          <w:p w14:paraId="63EEC0EF" w14:textId="7CE16E72" w:rsidR="00AF04DA" w:rsidRPr="00AF04DA" w:rsidRDefault="008F76C1" w:rsidP="00AF04DA">
            <w:pPr>
              <w:widowControl w:val="0"/>
              <w:shd w:val="clear" w:color="auto" w:fill="FFFFFF"/>
              <w:spacing w:after="0" w:line="240" w:lineRule="auto"/>
              <w:contextualSpacing/>
              <w:jc w:val="both"/>
              <w:rPr>
                <w:rFonts w:ascii="Times New Roman" w:eastAsia="Times New Roman" w:hAnsi="Times New Roman" w:cs="Times New Roman"/>
                <w:i/>
                <w:iCs/>
                <w:color w:val="000000"/>
              </w:rPr>
            </w:pPr>
            <w:r>
              <w:rPr>
                <w:rFonts w:ascii="Times New Roman" w:eastAsia="Times New Roman" w:hAnsi="Times New Roman" w:cs="Times New Roman"/>
                <w:b/>
                <w:bCs/>
                <w:color w:val="FF0000"/>
              </w:rPr>
              <w:t>10.</w:t>
            </w:r>
            <w:r w:rsidR="00FD5B92">
              <w:rPr>
                <w:rFonts w:ascii="Times New Roman" w:eastAsia="Times New Roman" w:hAnsi="Times New Roman" w:cs="Times New Roman"/>
                <w:b/>
                <w:bCs/>
                <w:color w:val="FF0000"/>
              </w:rPr>
              <w:t>3</w:t>
            </w:r>
            <w:r>
              <w:rPr>
                <w:rFonts w:ascii="Times New Roman" w:eastAsia="Times New Roman" w:hAnsi="Times New Roman" w:cs="Times New Roman"/>
                <w:b/>
                <w:bCs/>
                <w:color w:val="FF0000"/>
              </w:rPr>
              <w:t xml:space="preserve">. </w:t>
            </w:r>
            <w:r w:rsidR="005B253E" w:rsidRPr="005B253E">
              <w:rPr>
                <w:rFonts w:ascii="Times New Roman" w:eastAsia="Times New Roman" w:hAnsi="Times New Roman" w:cs="Times New Roman"/>
                <w:b/>
                <w:bCs/>
                <w:color w:val="FF0000"/>
              </w:rPr>
              <w:t>среднесписочного количества сотрудников организации не менее 45 человек рабочих специальностей, согласно выписки из штатного расписания</w:t>
            </w:r>
            <w:r w:rsidR="00AF04DA" w:rsidRPr="00AF04DA">
              <w:rPr>
                <w:rFonts w:ascii="Times New Roman" w:eastAsia="Times New Roman" w:hAnsi="Times New Roman" w:cs="Times New Roman"/>
                <w:b/>
                <w:bCs/>
                <w:color w:val="FF0000"/>
              </w:rPr>
              <w:t xml:space="preserve"> </w:t>
            </w:r>
            <w:r w:rsidR="00AF04DA" w:rsidRPr="00AF04DA">
              <w:rPr>
                <w:rFonts w:ascii="Times New Roman" w:eastAsia="Times New Roman" w:hAnsi="Times New Roman" w:cs="Times New Roman"/>
                <w:i/>
                <w:iCs/>
                <w:color w:val="000000"/>
              </w:rPr>
              <w:t xml:space="preserve">(с предоставлением в составе заявки выписки из штатного расписания, а также </w:t>
            </w:r>
            <w:r w:rsidR="00AF04DA" w:rsidRPr="002E464C">
              <w:rPr>
                <w:rFonts w:ascii="Times New Roman" w:eastAsia="Times New Roman" w:hAnsi="Times New Roman" w:cs="Times New Roman"/>
                <w:i/>
                <w:iCs/>
                <w:color w:val="000000"/>
                <w:u w:val="single"/>
              </w:rPr>
              <w:t>следующих документов на каждого Специалиста</w:t>
            </w:r>
            <w:r w:rsidR="00AF04DA" w:rsidRPr="00AF04DA">
              <w:rPr>
                <w:rFonts w:ascii="Times New Roman" w:eastAsia="Times New Roman" w:hAnsi="Times New Roman" w:cs="Times New Roman"/>
                <w:i/>
                <w:iCs/>
                <w:color w:val="000000"/>
              </w:rPr>
              <w:t>:  документ о высшем или среднетехническом образовании, свидетельства о повышении квалификации; уведомление о включении сведений в Национальный реестр специалистов в области строительства (согласно требованию п. 10.1.); копия трудовой книжки (либо договор намерения, а в отношении специалистов, работающих на условиях совместительства либо по договору возмездного оказания услуг, также дополнительно предоставляется копия трудового договора, договора возмездного оказания услуг с участником закупки)</w:t>
            </w:r>
          </w:p>
          <w:p w14:paraId="773AB72D" w14:textId="77777777" w:rsidR="00AF04DA" w:rsidRDefault="00AF04DA" w:rsidP="00D53558">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AF04DA">
              <w:rPr>
                <w:rFonts w:ascii="Times New Roman" w:eastAsia="Times New Roman" w:hAnsi="Times New Roman" w:cs="Times New Roman"/>
                <w:i/>
                <w:iCs/>
                <w:color w:val="000000"/>
              </w:rPr>
              <w:t>Копии документов предоставляются в соответствии с законодательством Российской Федерации в области персональных данных)</w:t>
            </w:r>
            <w:r w:rsidR="005B253E">
              <w:rPr>
                <w:rFonts w:ascii="Times New Roman" w:eastAsia="Times New Roman" w:hAnsi="Times New Roman" w:cs="Times New Roman"/>
                <w:i/>
                <w:iCs/>
                <w:color w:val="000000"/>
              </w:rPr>
              <w:t>.</w:t>
            </w:r>
          </w:p>
          <w:p w14:paraId="6BA56AD3" w14:textId="65486D8C" w:rsidR="00304C15" w:rsidRPr="005B253E" w:rsidRDefault="00304C15" w:rsidP="00D53558">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7A4363">
              <w:rPr>
                <w:rStyle w:val="normaltextrun"/>
                <w:rFonts w:ascii="Times New Roman" w:eastAsia="Times New Roman" w:hAnsi="Times New Roman" w:cs="Times New Roman"/>
                <w:b/>
                <w:bCs/>
                <w:i/>
                <w:color w:val="FF0000"/>
              </w:rPr>
              <w:t xml:space="preserve">Отсутствие </w:t>
            </w:r>
            <w:r>
              <w:rPr>
                <w:rStyle w:val="normaltextrun"/>
                <w:rFonts w:ascii="Times New Roman" w:eastAsia="Times New Roman" w:hAnsi="Times New Roman" w:cs="Times New Roman"/>
                <w:b/>
                <w:bCs/>
                <w:i/>
                <w:color w:val="FF0000"/>
              </w:rPr>
              <w:t>подтверждающей документации</w:t>
            </w:r>
            <w:r w:rsidRPr="007A4363">
              <w:rPr>
                <w:rStyle w:val="normaltextrun"/>
                <w:rFonts w:ascii="Times New Roman" w:eastAsia="Times New Roman" w:hAnsi="Times New Roman" w:cs="Times New Roman"/>
                <w:b/>
                <w:bCs/>
                <w:i/>
                <w:color w:val="FF0000"/>
              </w:rPr>
              <w:t xml:space="preserve"> </w:t>
            </w:r>
            <w:r>
              <w:rPr>
                <w:rStyle w:val="normaltextrun"/>
                <w:rFonts w:ascii="Times New Roman" w:eastAsia="Times New Roman" w:hAnsi="Times New Roman" w:cs="Times New Roman"/>
                <w:b/>
                <w:bCs/>
                <w:i/>
                <w:color w:val="FF0000"/>
              </w:rPr>
              <w:t xml:space="preserve">по каждому требованию </w:t>
            </w:r>
            <w:r w:rsidRPr="007A4363">
              <w:rPr>
                <w:rStyle w:val="normaltextrun"/>
                <w:rFonts w:ascii="Times New Roman" w:eastAsia="Times New Roman" w:hAnsi="Times New Roman" w:cs="Times New Roman"/>
                <w:b/>
                <w:bCs/>
                <w:i/>
                <w:color w:val="FF0000"/>
              </w:rPr>
              <w:t>является основанием для отклонения заявки на участие закупке.</w:t>
            </w:r>
          </w:p>
        </w:tc>
      </w:tr>
      <w:tr w:rsidR="00C51C68" w:rsidRPr="00C14445" w14:paraId="2DAD0B97" w14:textId="77777777" w:rsidTr="004D72F5">
        <w:trPr>
          <w:trHeight w:val="20"/>
        </w:trPr>
        <w:tc>
          <w:tcPr>
            <w:tcW w:w="851" w:type="dxa"/>
          </w:tcPr>
          <w:p w14:paraId="50E5A6BD"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4.2</w:t>
            </w:r>
          </w:p>
        </w:tc>
        <w:tc>
          <w:tcPr>
            <w:tcW w:w="4500" w:type="dxa"/>
            <w:shd w:val="clear" w:color="auto" w:fill="FFFFFF" w:themeFill="background1"/>
          </w:tcPr>
          <w:p w14:paraId="153A91A8" w14:textId="77777777" w:rsidR="00226A2D" w:rsidRPr="00C14445" w:rsidRDefault="00DE4C09" w:rsidP="00226A2D">
            <w:pPr>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0490" w:type="dxa"/>
            <w:shd w:val="clear" w:color="auto" w:fill="FFFFFF" w:themeFill="background1"/>
          </w:tcPr>
          <w:p w14:paraId="02F28A37" w14:textId="77777777" w:rsidR="00226A2D" w:rsidRPr="00C14445" w:rsidRDefault="00DE4C09" w:rsidP="00226A2D">
            <w:pPr>
              <w:spacing w:after="0" w:line="240" w:lineRule="auto"/>
              <w:jc w:val="both"/>
              <w:rPr>
                <w:rFonts w:ascii="Times New Roman" w:eastAsia="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C51C68" w:rsidRPr="00C14445" w14:paraId="350DEAE8" w14:textId="77777777" w:rsidTr="004D72F5">
        <w:trPr>
          <w:trHeight w:val="20"/>
        </w:trPr>
        <w:tc>
          <w:tcPr>
            <w:tcW w:w="851" w:type="dxa"/>
          </w:tcPr>
          <w:p w14:paraId="62A26EC1" w14:textId="77777777" w:rsidR="004B40F1" w:rsidRPr="00C14445" w:rsidRDefault="004B40F1" w:rsidP="004B40F1">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4.3 </w:t>
            </w:r>
          </w:p>
        </w:tc>
        <w:tc>
          <w:tcPr>
            <w:tcW w:w="4500" w:type="dxa"/>
          </w:tcPr>
          <w:p w14:paraId="0C7FDD39"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Требования к сроку предоставления гарантии качества</w:t>
            </w:r>
          </w:p>
        </w:tc>
        <w:tc>
          <w:tcPr>
            <w:tcW w:w="10490" w:type="dxa"/>
          </w:tcPr>
          <w:p w14:paraId="205697E5"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3AC6C786" w14:textId="77777777" w:rsidTr="004D72F5">
        <w:trPr>
          <w:trHeight w:val="877"/>
        </w:trPr>
        <w:tc>
          <w:tcPr>
            <w:tcW w:w="851" w:type="dxa"/>
          </w:tcPr>
          <w:p w14:paraId="71F9A164" w14:textId="77777777" w:rsidR="004B40F1" w:rsidRPr="00C14445" w:rsidRDefault="004B40F1" w:rsidP="004B40F1">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4.4</w:t>
            </w:r>
          </w:p>
        </w:tc>
        <w:tc>
          <w:tcPr>
            <w:tcW w:w="4500" w:type="dxa"/>
          </w:tcPr>
          <w:p w14:paraId="10B174BD" w14:textId="77777777" w:rsidR="004B40F1" w:rsidRPr="00C14445" w:rsidRDefault="004B40F1" w:rsidP="004B40F1">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 количестве поставляемого товара, объеме выполняемых работ, оказываемых услуг</w:t>
            </w:r>
          </w:p>
        </w:tc>
        <w:tc>
          <w:tcPr>
            <w:tcW w:w="10490" w:type="dxa"/>
          </w:tcPr>
          <w:p w14:paraId="02D8306F"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C51C68" w:rsidRPr="00C14445" w14:paraId="45387BDA" w14:textId="77777777" w:rsidTr="004D72F5">
        <w:trPr>
          <w:trHeight w:val="20"/>
        </w:trPr>
        <w:tc>
          <w:tcPr>
            <w:tcW w:w="851" w:type="dxa"/>
          </w:tcPr>
          <w:p w14:paraId="76E1382B" w14:textId="77777777" w:rsidR="00DE4C09" w:rsidRPr="00C14445"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3934CE52" w14:textId="77777777" w:rsidR="00DE4C09" w:rsidRPr="00C14445" w:rsidRDefault="00DE4C09" w:rsidP="00DE4C0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Сроки (периоды) поставки товара, выполнения работ, оказания услуг</w:t>
            </w:r>
          </w:p>
        </w:tc>
        <w:tc>
          <w:tcPr>
            <w:tcW w:w="10490" w:type="dxa"/>
            <w:shd w:val="clear" w:color="auto" w:fill="auto"/>
          </w:tcPr>
          <w:p w14:paraId="39DBEDA4" w14:textId="77777777" w:rsidR="00DE4C09" w:rsidRPr="00C14445" w:rsidRDefault="00DE4C09" w:rsidP="00DE4C09">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45D87A06" w14:textId="77777777" w:rsidTr="004D72F5">
        <w:trPr>
          <w:trHeight w:val="20"/>
        </w:trPr>
        <w:tc>
          <w:tcPr>
            <w:tcW w:w="851" w:type="dxa"/>
          </w:tcPr>
          <w:p w14:paraId="22F43AC8" w14:textId="77777777" w:rsidR="00DE4C09" w:rsidRPr="00C14445"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0E7FC34E" w14:textId="77777777" w:rsidR="00DE4C09" w:rsidRPr="00C14445" w:rsidRDefault="00DE4C09" w:rsidP="00DE4C0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Условия поставки товара, выполнения работ, оказания услуг </w:t>
            </w:r>
          </w:p>
        </w:tc>
        <w:tc>
          <w:tcPr>
            <w:tcW w:w="10490" w:type="dxa"/>
            <w:shd w:val="clear" w:color="auto" w:fill="auto"/>
          </w:tcPr>
          <w:p w14:paraId="56744719" w14:textId="77777777" w:rsidR="00DE4C09" w:rsidRPr="00C14445" w:rsidRDefault="00DE4C09" w:rsidP="00DE4C09">
            <w:pPr>
              <w:widowControl w:val="0"/>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79262BBB" w14:textId="77777777" w:rsidTr="004D72F5">
        <w:trPr>
          <w:trHeight w:val="20"/>
        </w:trPr>
        <w:tc>
          <w:tcPr>
            <w:tcW w:w="851" w:type="dxa"/>
          </w:tcPr>
          <w:p w14:paraId="1CCE2042"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AB842EB" w14:textId="77777777" w:rsidR="00226A2D" w:rsidRPr="00C14445" w:rsidRDefault="00226A2D" w:rsidP="00226A2D">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p>
        </w:tc>
        <w:tc>
          <w:tcPr>
            <w:tcW w:w="10490" w:type="dxa"/>
          </w:tcPr>
          <w:p w14:paraId="7A3914E2" w14:textId="570C10E6" w:rsidR="00970F57" w:rsidRPr="00C14445" w:rsidRDefault="00B71032" w:rsidP="00F907BE">
            <w:pPr>
              <w:spacing w:after="0" w:line="240" w:lineRule="auto"/>
              <w:jc w:val="both"/>
              <w:rPr>
                <w:rFonts w:ascii="Times New Roman" w:hAnsi="Times New Roman" w:cs="Times New Roman"/>
                <w:b/>
              </w:rPr>
            </w:pPr>
            <w:r w:rsidRPr="00C14445">
              <w:rPr>
                <w:rFonts w:ascii="Times New Roman" w:hAnsi="Times New Roman" w:cs="Times New Roman"/>
                <w:b/>
              </w:rPr>
              <w:t>-</w:t>
            </w:r>
            <w:r w:rsidR="004D72F5" w:rsidRPr="00C14445">
              <w:rPr>
                <w:rFonts w:ascii="Times New Roman" w:hAnsi="Times New Roman" w:cs="Times New Roman"/>
                <w:b/>
              </w:rPr>
              <w:t xml:space="preserve"> </w:t>
            </w:r>
            <w:r w:rsidR="007B7388" w:rsidRPr="007B7388">
              <w:rPr>
                <w:rFonts w:ascii="Times New Roman" w:hAnsi="Times New Roman" w:cs="Times New Roman"/>
                <w:b/>
              </w:rPr>
              <w:t>12</w:t>
            </w:r>
            <w:r w:rsidR="007B7388">
              <w:rPr>
                <w:rFonts w:ascii="Times New Roman" w:hAnsi="Times New Roman" w:cs="Times New Roman"/>
                <w:b/>
              </w:rPr>
              <w:t xml:space="preserve"> </w:t>
            </w:r>
            <w:r w:rsidR="007B7388" w:rsidRPr="007B7388">
              <w:rPr>
                <w:rFonts w:ascii="Times New Roman" w:hAnsi="Times New Roman" w:cs="Times New Roman"/>
                <w:b/>
              </w:rPr>
              <w:t>216</w:t>
            </w:r>
            <w:r w:rsidR="007B7388">
              <w:rPr>
                <w:rFonts w:ascii="Times New Roman" w:hAnsi="Times New Roman" w:cs="Times New Roman"/>
                <w:b/>
              </w:rPr>
              <w:t xml:space="preserve"> </w:t>
            </w:r>
            <w:r w:rsidR="007B7388" w:rsidRPr="007B7388">
              <w:rPr>
                <w:rFonts w:ascii="Times New Roman" w:hAnsi="Times New Roman" w:cs="Times New Roman"/>
                <w:b/>
              </w:rPr>
              <w:t xml:space="preserve">303 </w:t>
            </w:r>
            <w:r w:rsidR="00FD5B92" w:rsidRPr="00FD5B92">
              <w:rPr>
                <w:rFonts w:ascii="Times New Roman" w:hAnsi="Times New Roman" w:cs="Times New Roman"/>
                <w:b/>
              </w:rPr>
              <w:t>(</w:t>
            </w:r>
            <w:r w:rsidR="007B7388">
              <w:rPr>
                <w:rFonts w:ascii="Times New Roman" w:hAnsi="Times New Roman" w:cs="Times New Roman"/>
                <w:b/>
              </w:rPr>
              <w:t>д</w:t>
            </w:r>
            <w:r w:rsidR="007B7388" w:rsidRPr="007B7388">
              <w:rPr>
                <w:rFonts w:ascii="Times New Roman" w:hAnsi="Times New Roman" w:cs="Times New Roman"/>
                <w:b/>
              </w:rPr>
              <w:t>венадцать миллионов двести шестнадцать тысяч триста три</w:t>
            </w:r>
            <w:r w:rsidR="007B7388">
              <w:rPr>
                <w:rFonts w:ascii="Times New Roman" w:hAnsi="Times New Roman" w:cs="Times New Roman"/>
                <w:b/>
              </w:rPr>
              <w:t>)</w:t>
            </w:r>
            <w:r w:rsidR="007B7388" w:rsidRPr="007B7388">
              <w:rPr>
                <w:rFonts w:ascii="Times New Roman" w:hAnsi="Times New Roman" w:cs="Times New Roman"/>
                <w:b/>
              </w:rPr>
              <w:t xml:space="preserve"> рубля 06 копеек</w:t>
            </w:r>
            <w:r w:rsidR="00FD5B92" w:rsidRPr="00FD5B92">
              <w:rPr>
                <w:rFonts w:ascii="Times New Roman" w:hAnsi="Times New Roman" w:cs="Times New Roman"/>
                <w:b/>
              </w:rPr>
              <w:t xml:space="preserve">, в том числе НДС 20% – </w:t>
            </w:r>
            <w:r w:rsidR="007B7388" w:rsidRPr="007B7388">
              <w:rPr>
                <w:rFonts w:ascii="Times New Roman" w:hAnsi="Times New Roman" w:cs="Times New Roman"/>
                <w:b/>
              </w:rPr>
              <w:t>2</w:t>
            </w:r>
            <w:r w:rsidR="007B7388">
              <w:rPr>
                <w:rFonts w:ascii="Times New Roman" w:hAnsi="Times New Roman" w:cs="Times New Roman"/>
                <w:b/>
              </w:rPr>
              <w:t xml:space="preserve"> </w:t>
            </w:r>
            <w:r w:rsidR="007B7388" w:rsidRPr="007B7388">
              <w:rPr>
                <w:rFonts w:ascii="Times New Roman" w:hAnsi="Times New Roman" w:cs="Times New Roman"/>
                <w:b/>
              </w:rPr>
              <w:t>036</w:t>
            </w:r>
            <w:r w:rsidR="007B7388">
              <w:rPr>
                <w:rFonts w:ascii="Times New Roman" w:hAnsi="Times New Roman" w:cs="Times New Roman"/>
                <w:b/>
              </w:rPr>
              <w:t xml:space="preserve"> </w:t>
            </w:r>
            <w:r w:rsidR="007B7388" w:rsidRPr="007B7388">
              <w:rPr>
                <w:rFonts w:ascii="Times New Roman" w:hAnsi="Times New Roman" w:cs="Times New Roman"/>
                <w:b/>
              </w:rPr>
              <w:t xml:space="preserve">050 </w:t>
            </w:r>
            <w:r w:rsidR="00FD5B92" w:rsidRPr="00FD5B92">
              <w:rPr>
                <w:rFonts w:ascii="Times New Roman" w:hAnsi="Times New Roman" w:cs="Times New Roman"/>
                <w:b/>
              </w:rPr>
              <w:t>(</w:t>
            </w:r>
            <w:r w:rsidR="007B7388">
              <w:rPr>
                <w:rFonts w:ascii="Times New Roman" w:hAnsi="Times New Roman" w:cs="Times New Roman"/>
                <w:b/>
              </w:rPr>
              <w:t>д</w:t>
            </w:r>
            <w:r w:rsidR="007B7388" w:rsidRPr="007B7388">
              <w:rPr>
                <w:rFonts w:ascii="Times New Roman" w:hAnsi="Times New Roman" w:cs="Times New Roman"/>
                <w:b/>
              </w:rPr>
              <w:t>ва миллиона тридцать шесть тысяч пятьдесят</w:t>
            </w:r>
            <w:r w:rsidR="007B7388">
              <w:rPr>
                <w:rFonts w:ascii="Times New Roman" w:hAnsi="Times New Roman" w:cs="Times New Roman"/>
                <w:b/>
              </w:rPr>
              <w:t>)</w:t>
            </w:r>
            <w:r w:rsidR="007B7388" w:rsidRPr="007B7388">
              <w:rPr>
                <w:rFonts w:ascii="Times New Roman" w:hAnsi="Times New Roman" w:cs="Times New Roman"/>
                <w:b/>
              </w:rPr>
              <w:t xml:space="preserve"> рублей 51 копейка</w:t>
            </w:r>
            <w:r w:rsidR="003032AE" w:rsidRPr="00C14445">
              <w:rPr>
                <w:rFonts w:ascii="Times New Roman" w:hAnsi="Times New Roman" w:cs="Times New Roman"/>
                <w:b/>
              </w:rPr>
              <w:t xml:space="preserve">. </w:t>
            </w:r>
          </w:p>
          <w:p w14:paraId="1DEBA444" w14:textId="77777777" w:rsidR="00D35482" w:rsidRDefault="00300CA3" w:rsidP="00D35482">
            <w:pPr>
              <w:spacing w:after="0" w:line="240" w:lineRule="auto"/>
              <w:jc w:val="both"/>
              <w:rPr>
                <w:rFonts w:ascii="Times New Roman" w:hAnsi="Times New Roman" w:cs="Times New Roman"/>
                <w:b/>
                <w:color w:val="FF0000"/>
              </w:rPr>
            </w:pPr>
            <w:r w:rsidRPr="00C14445">
              <w:rPr>
                <w:rFonts w:ascii="Times New Roman" w:hAnsi="Times New Roman" w:cs="Times New Roman"/>
                <w:b/>
              </w:rPr>
              <w:t xml:space="preserve"> </w:t>
            </w:r>
            <w:r w:rsidR="00D35482">
              <w:rPr>
                <w:rFonts w:ascii="Times New Roman" w:hAnsi="Times New Roman" w:cs="Times New Roman"/>
                <w:b/>
                <w:color w:val="FF0000"/>
              </w:rPr>
              <w:t>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корректировке стоимости в части налога (НДС) на компенсацию НДС , без изменения предусмотренных Договором объема товаров, работ (услуг) и иных условий исполнения Договора.</w:t>
            </w:r>
          </w:p>
          <w:p w14:paraId="1DAFB7AD" w14:textId="740995C6" w:rsidR="00F907BE" w:rsidRPr="00C14445" w:rsidRDefault="00D35482" w:rsidP="00D35482">
            <w:pPr>
              <w:spacing w:after="0" w:line="240" w:lineRule="auto"/>
              <w:jc w:val="both"/>
              <w:rPr>
                <w:rFonts w:ascii="Times New Roman" w:hAnsi="Times New Roman" w:cs="Times New Roman"/>
                <w:b/>
              </w:rPr>
            </w:pPr>
            <w:r w:rsidRPr="00C14445">
              <w:rPr>
                <w:rFonts w:ascii="Times New Roman" w:hAnsi="Times New Roman" w:cs="Times New Roman"/>
              </w:rPr>
              <w:t xml:space="preserve"> </w:t>
            </w:r>
            <w:r w:rsidR="00F907BE" w:rsidRPr="00C14445">
              <w:rPr>
                <w:rFonts w:ascii="Times New Roman" w:hAnsi="Times New Roman" w:cs="Times New Roman"/>
              </w:rPr>
              <w:t>Порядок формирования цены договора - в соответствии с условиями проекта договора (Часть 4 Редукционной документации).</w:t>
            </w:r>
          </w:p>
        </w:tc>
      </w:tr>
      <w:tr w:rsidR="00C51C68" w:rsidRPr="00C14445" w14:paraId="532DAA29" w14:textId="77777777" w:rsidTr="004D72F5">
        <w:trPr>
          <w:trHeight w:val="20"/>
        </w:trPr>
        <w:tc>
          <w:tcPr>
            <w:tcW w:w="851" w:type="dxa"/>
          </w:tcPr>
          <w:p w14:paraId="48689480"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6F15DE2B"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Форма, сроки и порядок оплаты товара, работы, услуги</w:t>
            </w:r>
          </w:p>
        </w:tc>
        <w:tc>
          <w:tcPr>
            <w:tcW w:w="10490" w:type="dxa"/>
            <w:shd w:val="clear" w:color="auto" w:fill="FFFFFF" w:themeFill="background1"/>
          </w:tcPr>
          <w:p w14:paraId="34F91880" w14:textId="77777777" w:rsidR="00226A2D" w:rsidRPr="00C14445" w:rsidRDefault="00153FF4"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rPr>
              <w:t>Форма оплаты - безналичный расчет. Сроки и порядок оплаты – в соответствии с условиями проекта договора</w:t>
            </w:r>
          </w:p>
        </w:tc>
      </w:tr>
      <w:tr w:rsidR="00C51C68" w:rsidRPr="00C14445" w14:paraId="25785181" w14:textId="77777777" w:rsidTr="004D72F5">
        <w:trPr>
          <w:trHeight w:val="288"/>
        </w:trPr>
        <w:tc>
          <w:tcPr>
            <w:tcW w:w="851" w:type="dxa"/>
          </w:tcPr>
          <w:p w14:paraId="19E5C18F"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1E3F5C8C" w14:textId="77777777" w:rsidR="00226A2D" w:rsidRPr="00C14445" w:rsidRDefault="00226A2D" w:rsidP="00226A2D">
            <w:pPr>
              <w:spacing w:after="0" w:line="240" w:lineRule="auto"/>
              <w:rPr>
                <w:rFonts w:ascii="Times New Roman" w:hAnsi="Times New Roman" w:cs="Times New Roman"/>
              </w:rPr>
            </w:pPr>
            <w:r w:rsidRPr="00C14445">
              <w:rPr>
                <w:rFonts w:ascii="Times New Roman" w:hAnsi="Times New Roman" w:cs="Times New Roman"/>
              </w:rPr>
              <w:t>Валюта, используемая для формирования цены договора и расчетов с исполнителями</w:t>
            </w:r>
          </w:p>
        </w:tc>
        <w:tc>
          <w:tcPr>
            <w:tcW w:w="10490" w:type="dxa"/>
            <w:shd w:val="clear" w:color="auto" w:fill="FFFFFF" w:themeFill="background1"/>
          </w:tcPr>
          <w:p w14:paraId="7FCE3947" w14:textId="77777777" w:rsidR="00226A2D" w:rsidRPr="00C14445" w:rsidRDefault="00226A2D" w:rsidP="00226A2D">
            <w:pPr>
              <w:spacing w:after="0" w:line="240" w:lineRule="auto"/>
              <w:rPr>
                <w:rFonts w:ascii="Times New Roman" w:hAnsi="Times New Roman" w:cs="Times New Roman"/>
              </w:rPr>
            </w:pPr>
            <w:r w:rsidRPr="00C14445">
              <w:rPr>
                <w:rFonts w:ascii="Times New Roman" w:hAnsi="Times New Roman" w:cs="Times New Roman"/>
              </w:rPr>
              <w:t>Рубль РФ.</w:t>
            </w:r>
          </w:p>
        </w:tc>
      </w:tr>
      <w:tr w:rsidR="00C51C68" w:rsidRPr="00C14445" w14:paraId="173BBF30" w14:textId="77777777" w:rsidTr="004D72F5">
        <w:trPr>
          <w:trHeight w:val="275"/>
        </w:trPr>
        <w:tc>
          <w:tcPr>
            <w:tcW w:w="851" w:type="dxa"/>
          </w:tcPr>
          <w:p w14:paraId="13DB8D52"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8C932E4"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Перечень документов необходимых участнику закупки для участия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представляемых для подтверждения соответствия установленным требованиям</w:t>
            </w:r>
          </w:p>
        </w:tc>
        <w:tc>
          <w:tcPr>
            <w:tcW w:w="10490" w:type="dxa"/>
            <w:shd w:val="clear" w:color="auto" w:fill="auto"/>
          </w:tcPr>
          <w:p w14:paraId="09B24633" w14:textId="77777777" w:rsidR="006D418D" w:rsidRPr="00C14445" w:rsidRDefault="00153FF4" w:rsidP="006D418D">
            <w:pPr>
              <w:pStyle w:val="a9"/>
              <w:shd w:val="clear" w:color="auto" w:fill="FFFFFF"/>
              <w:spacing w:before="0" w:beforeAutospacing="0" w:after="0" w:afterAutospacing="0"/>
              <w:jc w:val="both"/>
              <w:rPr>
                <w:sz w:val="22"/>
                <w:szCs w:val="22"/>
              </w:rPr>
            </w:pPr>
            <w:r w:rsidRPr="00C14445">
              <w:rPr>
                <w:sz w:val="22"/>
                <w:szCs w:val="22"/>
              </w:rPr>
              <w:t xml:space="preserve">Установлен п. 3.5. «Требования к содержанию документов, входящих в состав заявки на участие в открытом </w:t>
            </w:r>
            <w:proofErr w:type="spellStart"/>
            <w:r w:rsidRPr="00C14445">
              <w:rPr>
                <w:sz w:val="22"/>
                <w:szCs w:val="22"/>
              </w:rPr>
              <w:t>редукционе</w:t>
            </w:r>
            <w:proofErr w:type="spellEnd"/>
            <w:r w:rsidRPr="00C14445">
              <w:rPr>
                <w:sz w:val="22"/>
                <w:szCs w:val="22"/>
              </w:rPr>
              <w:t> в электронной форме» части 1 редукционной документации (Инструкция участникам закупки), формой 1 части 3 редукционной документации (Формы для заполнения участниками закупки).</w:t>
            </w:r>
          </w:p>
        </w:tc>
      </w:tr>
      <w:tr w:rsidR="00C51C68" w:rsidRPr="00C14445" w14:paraId="223ECDF0" w14:textId="77777777" w:rsidTr="004D72F5">
        <w:trPr>
          <w:trHeight w:val="459"/>
        </w:trPr>
        <w:tc>
          <w:tcPr>
            <w:tcW w:w="851" w:type="dxa"/>
          </w:tcPr>
          <w:p w14:paraId="6A2251CD"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41A91C9C"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 xml:space="preserve">Размер, порядок, форма и срок предоставления обеспечения заявки на участие в открытом </w:t>
            </w:r>
            <w:proofErr w:type="spellStart"/>
            <w:r w:rsidRPr="00C14445">
              <w:rPr>
                <w:rFonts w:ascii="Times New Roman" w:hAnsi="Times New Roman" w:cs="Times New Roman"/>
                <w:lang w:eastAsia="en-US"/>
              </w:rPr>
              <w:t>редукционе</w:t>
            </w:r>
            <w:proofErr w:type="spellEnd"/>
            <w:r w:rsidRPr="00C14445">
              <w:rPr>
                <w:rFonts w:ascii="Times New Roman" w:hAnsi="Times New Roman" w:cs="Times New Roman"/>
                <w:lang w:eastAsia="en-US"/>
              </w:rPr>
              <w:t xml:space="preserve"> в электронной форме</w:t>
            </w:r>
          </w:p>
        </w:tc>
        <w:tc>
          <w:tcPr>
            <w:tcW w:w="10490" w:type="dxa"/>
          </w:tcPr>
          <w:p w14:paraId="0FBB5F2C" w14:textId="77777777" w:rsidR="00153FF4" w:rsidRPr="00C14445" w:rsidRDefault="00153FF4" w:rsidP="00153FF4">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C51C68" w:rsidRPr="00C14445" w14:paraId="46067387" w14:textId="77777777" w:rsidTr="004D72F5">
        <w:trPr>
          <w:trHeight w:val="329"/>
        </w:trPr>
        <w:tc>
          <w:tcPr>
            <w:tcW w:w="851" w:type="dxa"/>
            <w:shd w:val="clear" w:color="auto" w:fill="auto"/>
          </w:tcPr>
          <w:p w14:paraId="5E6F3771"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auto"/>
          </w:tcPr>
          <w:p w14:paraId="6BAEE049"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Размер обеспечения исполнения договора, </w:t>
            </w:r>
            <w:r w:rsidRPr="00C14445">
              <w:rPr>
                <w:rFonts w:ascii="Times New Roman" w:hAnsi="Times New Roman" w:cs="Times New Roman"/>
                <w:lang w:eastAsia="en-US"/>
              </w:rPr>
              <w:t xml:space="preserve">форма, </w:t>
            </w:r>
            <w:r w:rsidRPr="00C14445">
              <w:rPr>
                <w:rFonts w:ascii="Times New Roman" w:hAnsi="Times New Roman" w:cs="Times New Roman"/>
              </w:rPr>
              <w:t>срок и порядок его предоставления</w:t>
            </w:r>
          </w:p>
        </w:tc>
        <w:tc>
          <w:tcPr>
            <w:tcW w:w="10490" w:type="dxa"/>
          </w:tcPr>
          <w:p w14:paraId="2EDF427D" w14:textId="77777777" w:rsidR="00153FF4" w:rsidRPr="00C14445" w:rsidRDefault="00153FF4" w:rsidP="00153FF4">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C51C68" w:rsidRPr="00C14445" w14:paraId="7AA2AF21" w14:textId="77777777" w:rsidTr="004D72F5">
        <w:trPr>
          <w:trHeight w:val="20"/>
        </w:trPr>
        <w:tc>
          <w:tcPr>
            <w:tcW w:w="851" w:type="dxa"/>
          </w:tcPr>
          <w:p w14:paraId="008ACBC7"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7B83A94"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Требования к содержанию, форме, оформлению и составу заявки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21AC1CD4" w14:textId="019982D3" w:rsidR="00153FF4" w:rsidRDefault="00153FF4" w:rsidP="00153FF4">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Закупка осуществляется с применением электронного документооборота. Участник закупки подает заявку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форме электронного документа на сайт Заказчика в сети Интернет по адресу: (</w:t>
            </w:r>
            <w:r w:rsidR="00FC3681" w:rsidRPr="00C14445">
              <w:rPr>
                <w:rStyle w:val="a3"/>
                <w:rFonts w:ascii="Times New Roman" w:hAnsi="Times New Roman" w:cs="Times New Roman"/>
                <w:color w:val="auto"/>
              </w:rPr>
              <w:t>http://park-dev.ru/</w:t>
            </w:r>
            <w:r w:rsidR="009058DE" w:rsidRPr="00C14445">
              <w:rPr>
                <w:rFonts w:ascii="Times New Roman" w:hAnsi="Times New Roman" w:cs="Times New Roman"/>
              </w:rPr>
              <w:t>), раздел «Закупки</w:t>
            </w:r>
            <w:r w:rsidRPr="00C14445">
              <w:rPr>
                <w:rFonts w:ascii="Times New Roman" w:hAnsi="Times New Roman" w:cs="Times New Roman"/>
              </w:rPr>
              <w:t>» в соответствии с требованиями, установленными ч. 1 редукционной документации (Инструкция участникам закупки).</w:t>
            </w:r>
          </w:p>
          <w:p w14:paraId="793C7FE9" w14:textId="77777777" w:rsidR="00493780" w:rsidRPr="00C14445" w:rsidRDefault="00493780" w:rsidP="00153FF4">
            <w:pPr>
              <w:widowControl w:val="0"/>
              <w:spacing w:after="0" w:line="240" w:lineRule="auto"/>
              <w:jc w:val="both"/>
              <w:rPr>
                <w:rFonts w:ascii="Times New Roman" w:hAnsi="Times New Roman" w:cs="Times New Roman"/>
              </w:rPr>
            </w:pPr>
          </w:p>
          <w:p w14:paraId="0D4094CF" w14:textId="77777777" w:rsidR="00493780" w:rsidRDefault="00EB5E52" w:rsidP="00153FF4">
            <w:pPr>
              <w:widowControl w:val="0"/>
              <w:spacing w:after="0" w:line="240" w:lineRule="auto"/>
              <w:jc w:val="both"/>
              <w:rPr>
                <w:rFonts w:ascii="Times New Roman" w:hAnsi="Times New Roman" w:cs="Times New Roman"/>
                <w:b/>
                <w:i/>
                <w:color w:val="FF0000"/>
              </w:rPr>
            </w:pPr>
            <w:r w:rsidRPr="00493780">
              <w:rPr>
                <w:rFonts w:ascii="Times New Roman" w:hAnsi="Times New Roman" w:cs="Times New Roman"/>
              </w:rPr>
              <w:t>Заявка должна быть подготовлена по формам, представленным в составе части 3 настоящей редукционной документации</w:t>
            </w:r>
            <w:r w:rsidR="00D047FC" w:rsidRPr="00493780">
              <w:rPr>
                <w:rFonts w:ascii="Times New Roman" w:hAnsi="Times New Roman" w:cs="Times New Roman"/>
              </w:rPr>
              <w:t xml:space="preserve">, </w:t>
            </w:r>
            <w:r w:rsidRPr="00493780">
              <w:rPr>
                <w:rFonts w:ascii="Times New Roman" w:hAnsi="Times New Roman" w:cs="Times New Roman"/>
              </w:rPr>
              <w:t>содержать сведения и документы, указанные в настоящей документации</w:t>
            </w:r>
            <w:r w:rsidR="00493780" w:rsidRPr="00493780">
              <w:rPr>
                <w:rFonts w:ascii="Times New Roman" w:hAnsi="Times New Roman" w:cs="Times New Roman"/>
              </w:rPr>
              <w:t xml:space="preserve">, а также в состав </w:t>
            </w:r>
            <w:r w:rsidR="008006AC" w:rsidRPr="00493780">
              <w:rPr>
                <w:rFonts w:ascii="Times New Roman" w:hAnsi="Times New Roman" w:cs="Times New Roman"/>
              </w:rPr>
              <w:t xml:space="preserve"> заявки в обязательном порядке входит </w:t>
            </w:r>
            <w:r w:rsidR="008006AC" w:rsidRPr="00493780">
              <w:rPr>
                <w:rFonts w:ascii="Times New Roman" w:hAnsi="Times New Roman" w:cs="Times New Roman"/>
                <w:b/>
                <w:i/>
                <w:color w:val="FF0000"/>
              </w:rPr>
              <w:t>Справка о состоянии документов по охране труда, пожарной и экологической безопасности, обязательных для применения в Обществе форма</w:t>
            </w:r>
            <w:r w:rsidR="00493780">
              <w:rPr>
                <w:rFonts w:ascii="Times New Roman" w:hAnsi="Times New Roman" w:cs="Times New Roman"/>
                <w:b/>
                <w:i/>
                <w:color w:val="FF0000"/>
              </w:rPr>
              <w:t>.</w:t>
            </w:r>
          </w:p>
          <w:p w14:paraId="62DAC6E2" w14:textId="7520FAC0" w:rsidR="00153FF4" w:rsidRPr="00C14445" w:rsidRDefault="008006AC" w:rsidP="00153FF4">
            <w:pPr>
              <w:widowControl w:val="0"/>
              <w:spacing w:after="0" w:line="240" w:lineRule="auto"/>
              <w:jc w:val="both"/>
              <w:rPr>
                <w:rFonts w:ascii="Times New Roman" w:hAnsi="Times New Roman" w:cs="Times New Roman"/>
              </w:rPr>
            </w:pPr>
            <w:r w:rsidRPr="00493780">
              <w:rPr>
                <w:rFonts w:ascii="Times New Roman" w:hAnsi="Times New Roman" w:cs="Times New Roman"/>
                <w:b/>
                <w:i/>
                <w:color w:val="FF0000"/>
              </w:rPr>
              <w:t xml:space="preserve"> </w:t>
            </w:r>
          </w:p>
          <w:p w14:paraId="7E0CAC15" w14:textId="77777777" w:rsidR="00153FF4" w:rsidRPr="00C14445" w:rsidRDefault="00153FF4" w:rsidP="00153FF4">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Заявка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w:t>
            </w:r>
          </w:p>
          <w:p w14:paraId="4732959E"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Непредставление в составе заявки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участника закупки, подавшего такую заявку.</w:t>
            </w:r>
          </w:p>
        </w:tc>
      </w:tr>
      <w:tr w:rsidR="00C51C68" w:rsidRPr="00C14445" w14:paraId="3B4D2D47" w14:textId="77777777" w:rsidTr="004D72F5">
        <w:trPr>
          <w:trHeight w:val="20"/>
        </w:trPr>
        <w:tc>
          <w:tcPr>
            <w:tcW w:w="851" w:type="dxa"/>
          </w:tcPr>
          <w:p w14:paraId="4E2571EF" w14:textId="77777777" w:rsidR="00153FF4" w:rsidRPr="00C14445" w:rsidRDefault="00153FF4" w:rsidP="00153FF4">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13.1</w:t>
            </w:r>
          </w:p>
        </w:tc>
        <w:tc>
          <w:tcPr>
            <w:tcW w:w="4500" w:type="dxa"/>
          </w:tcPr>
          <w:p w14:paraId="0D90BBDD"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Порядок оформления и подачи заявки на участие в закупке, подаваемой участником в форме электронного документа</w:t>
            </w:r>
          </w:p>
        </w:tc>
        <w:tc>
          <w:tcPr>
            <w:tcW w:w="10490" w:type="dxa"/>
            <w:shd w:val="clear" w:color="auto" w:fill="auto"/>
          </w:tcPr>
          <w:p w14:paraId="0483BF31" w14:textId="77777777" w:rsidR="00153FF4" w:rsidRPr="00C14445" w:rsidRDefault="00153FF4" w:rsidP="00153FF4">
            <w:pPr>
              <w:pStyle w:val="a4"/>
              <w:ind w:left="0"/>
            </w:pPr>
            <w:r w:rsidRPr="00C14445">
              <w:t xml:space="preserve">Все документы, входящие в состав заявки на участие в открытом </w:t>
            </w:r>
            <w:proofErr w:type="spellStart"/>
            <w:r w:rsidRPr="00C14445">
              <w:t>редукционе</w:t>
            </w:r>
            <w:proofErr w:type="spellEnd"/>
            <w:r w:rsidRPr="00C14445">
              <w:t xml:space="preserve"> должны быть в доступном для прочтения формате. </w:t>
            </w:r>
          </w:p>
          <w:p w14:paraId="4D4A6D3A" w14:textId="77777777" w:rsidR="00153FF4" w:rsidRPr="00C14445" w:rsidRDefault="00153FF4" w:rsidP="00153FF4">
            <w:pPr>
              <w:pStyle w:val="a4"/>
              <w:ind w:left="0"/>
            </w:pPr>
            <w:r w:rsidRPr="00C14445">
              <w:t>Все файлы заявки должны иметь наименование либо комментарий, позволяющие идентифицировать их содержание.</w:t>
            </w:r>
          </w:p>
        </w:tc>
      </w:tr>
      <w:tr w:rsidR="00C51C68" w:rsidRPr="00C14445" w14:paraId="19EA880C" w14:textId="77777777" w:rsidTr="004D72F5">
        <w:trPr>
          <w:trHeight w:val="20"/>
        </w:trPr>
        <w:tc>
          <w:tcPr>
            <w:tcW w:w="851" w:type="dxa"/>
          </w:tcPr>
          <w:p w14:paraId="1ACEC327"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09217827"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490" w:type="dxa"/>
          </w:tcPr>
          <w:p w14:paraId="640B207F" w14:textId="77777777" w:rsidR="00153FF4" w:rsidRPr="00C14445" w:rsidRDefault="00153FF4" w:rsidP="00153FF4">
            <w:pPr>
              <w:pStyle w:val="3"/>
              <w:shd w:val="clear" w:color="auto" w:fill="FFFFFF"/>
              <w:spacing w:after="0"/>
              <w:jc w:val="both"/>
              <w:rPr>
                <w:sz w:val="22"/>
                <w:szCs w:val="22"/>
              </w:rPr>
            </w:pPr>
            <w:r w:rsidRPr="00C14445">
              <w:rPr>
                <w:sz w:val="22"/>
                <w:szCs w:val="22"/>
              </w:rPr>
              <w:t>Участник закупки представляет в составе заявки описание</w:t>
            </w:r>
            <w:r w:rsidR="007438B2" w:rsidRPr="00C14445">
              <w:rPr>
                <w:sz w:val="22"/>
                <w:szCs w:val="22"/>
              </w:rPr>
              <w:t xml:space="preserve"> </w:t>
            </w:r>
            <w:r w:rsidRPr="00C14445">
              <w:rPr>
                <w:sz w:val="22"/>
                <w:szCs w:val="22"/>
              </w:rPr>
              <w:t xml:space="preserve">предлагаемого к поставке товара, который является предметом настоящего открытого </w:t>
            </w:r>
            <w:proofErr w:type="spellStart"/>
            <w:r w:rsidRPr="00C14445">
              <w:rPr>
                <w:sz w:val="22"/>
                <w:szCs w:val="22"/>
              </w:rPr>
              <w:t>редукциона</w:t>
            </w:r>
            <w:proofErr w:type="spellEnd"/>
            <w:r w:rsidRPr="00C14445">
              <w:rPr>
                <w:sz w:val="22"/>
                <w:szCs w:val="22"/>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sidRPr="00C14445">
              <w:rPr>
                <w:sz w:val="22"/>
                <w:szCs w:val="22"/>
              </w:rPr>
              <w:t xml:space="preserve"> </w:t>
            </w:r>
            <w:r w:rsidRPr="00C14445">
              <w:rPr>
                <w:sz w:val="22"/>
                <w:szCs w:val="22"/>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C51C68" w:rsidRPr="00C14445" w14:paraId="683826B0" w14:textId="77777777" w:rsidTr="004D72F5">
        <w:trPr>
          <w:trHeight w:val="20"/>
        </w:trPr>
        <w:tc>
          <w:tcPr>
            <w:tcW w:w="851" w:type="dxa"/>
          </w:tcPr>
          <w:p w14:paraId="5571FB04"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10B7AD4F"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Срок действия заявки на участие в открытом </w:t>
            </w:r>
            <w:proofErr w:type="spellStart"/>
            <w:r w:rsidRPr="00C14445">
              <w:rPr>
                <w:rFonts w:ascii="Times New Roman" w:hAnsi="Times New Roman" w:cs="Times New Roman"/>
              </w:rPr>
              <w:t>редукционе</w:t>
            </w:r>
            <w:proofErr w:type="spellEnd"/>
          </w:p>
        </w:tc>
        <w:tc>
          <w:tcPr>
            <w:tcW w:w="10490" w:type="dxa"/>
          </w:tcPr>
          <w:p w14:paraId="718075E8"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Заявка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должна быть действительна не менее чем до момента заключения договора (включительно).</w:t>
            </w:r>
          </w:p>
        </w:tc>
      </w:tr>
      <w:tr w:rsidR="00C51C68" w:rsidRPr="00C14445" w14:paraId="4380285A" w14:textId="77777777" w:rsidTr="004D72F5">
        <w:trPr>
          <w:trHeight w:val="20"/>
        </w:trPr>
        <w:tc>
          <w:tcPr>
            <w:tcW w:w="851" w:type="dxa"/>
          </w:tcPr>
          <w:p w14:paraId="4D310CDF"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DC7A62B"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0490" w:type="dxa"/>
          </w:tcPr>
          <w:p w14:paraId="1F3EB3B0" w14:textId="77777777" w:rsidR="00153FF4" w:rsidRPr="00C14445" w:rsidRDefault="00153FF4" w:rsidP="00153FF4">
            <w:pPr>
              <w:pStyle w:val="af"/>
              <w:jc w:val="both"/>
              <w:rPr>
                <w:rFonts w:ascii="Times New Roman" w:hAnsi="Times New Roman"/>
                <w:lang w:eastAsia="en-US"/>
              </w:rPr>
            </w:pPr>
            <w:r w:rsidRPr="00C14445">
              <w:rPr>
                <w:rFonts w:ascii="Times New Roman" w:hAnsi="Times New Roman"/>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C51C68" w:rsidRPr="00C14445" w14:paraId="76F15953" w14:textId="77777777" w:rsidTr="004D72F5">
        <w:trPr>
          <w:trHeight w:val="20"/>
        </w:trPr>
        <w:tc>
          <w:tcPr>
            <w:tcW w:w="851" w:type="dxa"/>
          </w:tcPr>
          <w:p w14:paraId="2698CE20"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17.</w:t>
            </w:r>
          </w:p>
        </w:tc>
        <w:tc>
          <w:tcPr>
            <w:tcW w:w="4500" w:type="dxa"/>
          </w:tcPr>
          <w:p w14:paraId="4F287BC3" w14:textId="53E707E6"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место, срок окончания срока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5F20D562" w14:textId="44B0CBAE" w:rsidR="00664E9A" w:rsidRPr="00C14445" w:rsidRDefault="00664E9A" w:rsidP="00664E9A">
            <w:pPr>
              <w:spacing w:after="0" w:line="240" w:lineRule="auto"/>
              <w:jc w:val="both"/>
              <w:rPr>
                <w:rFonts w:ascii="Times New Roman" w:hAnsi="Times New Roman" w:cs="Times New Roman"/>
              </w:rPr>
            </w:pPr>
            <w:r w:rsidRPr="00C14445">
              <w:rPr>
                <w:rFonts w:ascii="Times New Roman" w:hAnsi="Times New Roman" w:cs="Times New Roman"/>
              </w:rPr>
              <w:t xml:space="preserve">Окончание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на сайте Заказчика в сети Интернет по адресу </w:t>
            </w:r>
            <w:r w:rsidR="009058DE" w:rsidRPr="00C14445">
              <w:rPr>
                <w:rFonts w:ascii="Times New Roman" w:hAnsi="Times New Roman" w:cs="Times New Roman"/>
              </w:rPr>
              <w:t>(</w:t>
            </w:r>
            <w:hyperlink r:id="rId9" w:history="1">
              <w:r w:rsidR="002A4285" w:rsidRPr="00C14445">
                <w:rPr>
                  <w:rStyle w:val="a3"/>
                  <w:rFonts w:ascii="Times New Roman" w:hAnsi="Times New Roman" w:cs="Times New Roman"/>
                  <w:color w:val="auto"/>
                </w:rPr>
                <w:t xml:space="preserve"> http://park-dev.ru/</w:t>
              </w:r>
            </w:hyperlink>
            <w:r w:rsidR="009058DE" w:rsidRPr="00C14445">
              <w:rPr>
                <w:rFonts w:ascii="Times New Roman" w:hAnsi="Times New Roman" w:cs="Times New Roman"/>
              </w:rPr>
              <w:t>) раздел «Закупки»</w:t>
            </w:r>
            <w:r w:rsidRPr="00C14445">
              <w:rPr>
                <w:rFonts w:ascii="Times New Roman" w:hAnsi="Times New Roman" w:cs="Times New Roman"/>
              </w:rPr>
              <w:t>:</w:t>
            </w:r>
          </w:p>
          <w:p w14:paraId="09A6FFE0" w14:textId="14E24A96" w:rsidR="00664E9A" w:rsidRPr="00C14445" w:rsidRDefault="005A12B5" w:rsidP="00664E9A">
            <w:pPr>
              <w:spacing w:after="0" w:line="240" w:lineRule="auto"/>
              <w:jc w:val="both"/>
              <w:rPr>
                <w:rFonts w:ascii="Times New Roman" w:hAnsi="Times New Roman" w:cs="Times New Roman"/>
                <w:color w:val="FF0000"/>
                <w:u w:val="single"/>
              </w:rPr>
            </w:pPr>
            <w:r w:rsidRPr="00C14445">
              <w:rPr>
                <w:rFonts w:ascii="Times New Roman" w:hAnsi="Times New Roman" w:cs="Times New Roman"/>
                <w:b/>
                <w:color w:val="FF0000"/>
                <w:u w:val="single"/>
              </w:rPr>
              <w:t>«</w:t>
            </w:r>
            <w:r w:rsidR="0058712F">
              <w:rPr>
                <w:rFonts w:ascii="Times New Roman" w:hAnsi="Times New Roman" w:cs="Times New Roman"/>
                <w:b/>
                <w:color w:val="FF0000"/>
                <w:u w:val="single"/>
              </w:rPr>
              <w:t>2</w:t>
            </w:r>
            <w:r w:rsidR="00DD2A1E">
              <w:rPr>
                <w:rFonts w:ascii="Times New Roman" w:hAnsi="Times New Roman" w:cs="Times New Roman"/>
                <w:b/>
                <w:color w:val="FF0000"/>
                <w:u w:val="single"/>
              </w:rPr>
              <w:t>4</w:t>
            </w:r>
            <w:r w:rsidR="00664E9A" w:rsidRPr="00C14445">
              <w:rPr>
                <w:rFonts w:ascii="Times New Roman" w:hAnsi="Times New Roman" w:cs="Times New Roman"/>
                <w:b/>
                <w:color w:val="FF0000"/>
                <w:u w:val="single"/>
              </w:rPr>
              <w:t xml:space="preserve">» </w:t>
            </w:r>
            <w:r w:rsidR="004D1A86">
              <w:rPr>
                <w:rFonts w:ascii="Times New Roman" w:hAnsi="Times New Roman" w:cs="Times New Roman"/>
                <w:b/>
                <w:color w:val="FF0000"/>
                <w:u w:val="single"/>
              </w:rPr>
              <w:t>ок</w:t>
            </w:r>
            <w:r w:rsidR="00F0609C">
              <w:rPr>
                <w:rFonts w:ascii="Times New Roman" w:hAnsi="Times New Roman" w:cs="Times New Roman"/>
                <w:b/>
                <w:color w:val="FF0000"/>
                <w:u w:val="single"/>
              </w:rPr>
              <w:t>тября</w:t>
            </w:r>
            <w:r w:rsidR="00664E9A" w:rsidRPr="00C14445">
              <w:rPr>
                <w:rFonts w:ascii="Times New Roman" w:hAnsi="Times New Roman" w:cs="Times New Roman"/>
                <w:b/>
                <w:color w:val="FF0000"/>
                <w:u w:val="single"/>
              </w:rPr>
              <w:t xml:space="preserve"> 202</w:t>
            </w:r>
            <w:r w:rsidR="00F0609C">
              <w:rPr>
                <w:rFonts w:ascii="Times New Roman" w:hAnsi="Times New Roman" w:cs="Times New Roman"/>
                <w:b/>
                <w:color w:val="FF0000"/>
                <w:u w:val="single"/>
              </w:rPr>
              <w:t>4</w:t>
            </w:r>
            <w:r w:rsidR="00664E9A" w:rsidRPr="00C14445">
              <w:rPr>
                <w:rFonts w:ascii="Times New Roman" w:hAnsi="Times New Roman" w:cs="Times New Roman"/>
                <w:b/>
                <w:color w:val="FF0000"/>
                <w:u w:val="single"/>
              </w:rPr>
              <w:t>г.</w:t>
            </w:r>
            <w:r w:rsidR="005A0E31" w:rsidRPr="00C14445">
              <w:rPr>
                <w:rFonts w:ascii="Times New Roman" w:hAnsi="Times New Roman" w:cs="Times New Roman"/>
                <w:b/>
                <w:color w:val="FF0000"/>
                <w:u w:val="single"/>
              </w:rPr>
              <w:t>,</w:t>
            </w:r>
            <w:r w:rsidR="00664E9A" w:rsidRPr="00C14445">
              <w:rPr>
                <w:rFonts w:ascii="Times New Roman" w:hAnsi="Times New Roman" w:cs="Times New Roman"/>
                <w:b/>
                <w:color w:val="FF0000"/>
                <w:u w:val="single"/>
              </w:rPr>
              <w:t xml:space="preserve"> </w:t>
            </w:r>
            <w:r w:rsidR="00EE3CB3" w:rsidRPr="00C14445">
              <w:rPr>
                <w:rFonts w:ascii="Times New Roman" w:hAnsi="Times New Roman" w:cs="Times New Roman"/>
                <w:b/>
                <w:color w:val="FF0000"/>
                <w:u w:val="single"/>
              </w:rPr>
              <w:t>1</w:t>
            </w:r>
            <w:r w:rsidR="00C76499">
              <w:rPr>
                <w:rFonts w:ascii="Times New Roman" w:hAnsi="Times New Roman" w:cs="Times New Roman"/>
                <w:b/>
                <w:color w:val="FF0000"/>
                <w:u w:val="single"/>
              </w:rPr>
              <w:t>4</w:t>
            </w:r>
            <w:r w:rsidR="00591DF7" w:rsidRPr="00C14445">
              <w:rPr>
                <w:rFonts w:ascii="Times New Roman" w:hAnsi="Times New Roman" w:cs="Times New Roman"/>
                <w:b/>
                <w:color w:val="FF0000"/>
                <w:u w:val="single"/>
              </w:rPr>
              <w:t xml:space="preserve"> </w:t>
            </w:r>
            <w:r w:rsidR="00664E9A" w:rsidRPr="00C14445">
              <w:rPr>
                <w:rFonts w:ascii="Times New Roman" w:hAnsi="Times New Roman" w:cs="Times New Roman"/>
                <w:b/>
                <w:color w:val="FF0000"/>
                <w:u w:val="single"/>
              </w:rPr>
              <w:t xml:space="preserve">часов </w:t>
            </w:r>
            <w:r w:rsidR="00EE3CB3" w:rsidRPr="00C14445">
              <w:rPr>
                <w:rFonts w:ascii="Times New Roman" w:hAnsi="Times New Roman" w:cs="Times New Roman"/>
                <w:b/>
                <w:color w:val="FF0000"/>
                <w:u w:val="single"/>
              </w:rPr>
              <w:t>00</w:t>
            </w:r>
            <w:r w:rsidR="00664E9A" w:rsidRPr="00C14445">
              <w:rPr>
                <w:rFonts w:ascii="Times New Roman" w:hAnsi="Times New Roman" w:cs="Times New Roman"/>
                <w:b/>
                <w:color w:val="FF0000"/>
                <w:u w:val="single"/>
              </w:rPr>
              <w:t xml:space="preserve"> минут</w:t>
            </w:r>
            <w:r w:rsidR="00B71032" w:rsidRPr="00C14445">
              <w:rPr>
                <w:rFonts w:ascii="Times New Roman" w:hAnsi="Times New Roman" w:cs="Times New Roman"/>
                <w:b/>
                <w:color w:val="FF0000"/>
                <w:u w:val="single"/>
              </w:rPr>
              <w:t xml:space="preserve"> </w:t>
            </w:r>
            <w:r w:rsidR="00B71032" w:rsidRPr="00C14445">
              <w:rPr>
                <w:rFonts w:ascii="Times New Roman" w:hAnsi="Times New Roman" w:cs="Times New Roman"/>
                <w:b/>
                <w:color w:val="FF0000"/>
              </w:rPr>
              <w:t>(МСК).</w:t>
            </w:r>
          </w:p>
          <w:p w14:paraId="66B2DDBC" w14:textId="77777777" w:rsidR="00664E9A" w:rsidRPr="00C14445" w:rsidRDefault="00664E9A" w:rsidP="00664E9A">
            <w:pPr>
              <w:spacing w:after="0" w:line="240" w:lineRule="auto"/>
              <w:jc w:val="both"/>
              <w:rPr>
                <w:rFonts w:ascii="Times New Roman" w:hAnsi="Times New Roman" w:cs="Times New Roman"/>
              </w:rPr>
            </w:pPr>
            <w:r w:rsidRPr="00C14445">
              <w:rPr>
                <w:rFonts w:ascii="Times New Roman" w:hAnsi="Times New Roman" w:cs="Times New Roman"/>
              </w:rPr>
              <w:t xml:space="preserve">Порядок подачи заявок установлен в ч. 1 редукционной документации (Инструкция участникам закупки). </w:t>
            </w:r>
          </w:p>
        </w:tc>
      </w:tr>
      <w:tr w:rsidR="00C51C68" w:rsidRPr="00C14445" w14:paraId="720C3D3C" w14:textId="77777777" w:rsidTr="004D72F5">
        <w:trPr>
          <w:trHeight w:val="20"/>
        </w:trPr>
        <w:tc>
          <w:tcPr>
            <w:tcW w:w="851" w:type="dxa"/>
          </w:tcPr>
          <w:p w14:paraId="23FCB1CD"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18.</w:t>
            </w:r>
          </w:p>
        </w:tc>
        <w:tc>
          <w:tcPr>
            <w:tcW w:w="4500" w:type="dxa"/>
          </w:tcPr>
          <w:p w14:paraId="303DC7A3" w14:textId="77777777"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Место и дата открытия доступа к поданным в форме электронных документов заявкам и допуск заявок на участие в закупке</w:t>
            </w:r>
          </w:p>
        </w:tc>
        <w:tc>
          <w:tcPr>
            <w:tcW w:w="10490" w:type="dxa"/>
            <w:shd w:val="clear" w:color="auto" w:fill="auto"/>
          </w:tcPr>
          <w:p w14:paraId="25817F6F" w14:textId="77777777" w:rsidR="00DD6626" w:rsidRPr="00C14445" w:rsidRDefault="00664E9A" w:rsidP="00DD6626">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 xml:space="preserve">Открытие доступа к поданным в форме электронных документов заявкам и допуск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производится: </w:t>
            </w:r>
            <w:r w:rsidR="00DD6626" w:rsidRPr="00C14445">
              <w:rPr>
                <w:rFonts w:ascii="Times New Roman" w:hAnsi="Times New Roman" w:cs="Times New Roman"/>
              </w:rPr>
              <w:t xml:space="preserve">354349, Россия, Краснодарский край, </w:t>
            </w:r>
            <w:proofErr w:type="spellStart"/>
            <w:r w:rsidR="00DD6626" w:rsidRPr="00C14445">
              <w:rPr>
                <w:rFonts w:ascii="Times New Roman" w:hAnsi="Times New Roman" w:cs="Times New Roman"/>
              </w:rPr>
              <w:t>пгт</w:t>
            </w:r>
            <w:proofErr w:type="spellEnd"/>
            <w:r w:rsidR="00DD6626" w:rsidRPr="00C14445">
              <w:rPr>
                <w:rFonts w:ascii="Times New Roman" w:hAnsi="Times New Roman" w:cs="Times New Roman"/>
              </w:rPr>
              <w:t xml:space="preserve"> Сириус,</w:t>
            </w:r>
          </w:p>
          <w:p w14:paraId="30B15FCA" w14:textId="4483FD8A" w:rsidR="006B1803" w:rsidRPr="00C14445" w:rsidRDefault="00DD6626" w:rsidP="00DD6626">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ул. Цимлянская, 2.</w:t>
            </w:r>
          </w:p>
          <w:p w14:paraId="4D207A9A" w14:textId="5CE6E3E7" w:rsidR="00664E9A" w:rsidRPr="00C14445" w:rsidRDefault="00664E9A" w:rsidP="0041563C">
            <w:pPr>
              <w:widowControl w:val="0"/>
              <w:spacing w:after="0" w:line="240" w:lineRule="auto"/>
              <w:ind w:left="-15"/>
              <w:jc w:val="both"/>
              <w:rPr>
                <w:rFonts w:ascii="Times New Roman" w:hAnsi="Times New Roman" w:cs="Times New Roman"/>
              </w:rPr>
            </w:pPr>
            <w:r w:rsidRPr="00C14445">
              <w:rPr>
                <w:rFonts w:ascii="Times New Roman" w:hAnsi="Times New Roman" w:cs="Times New Roman"/>
                <w:b/>
                <w:color w:val="FF0000"/>
              </w:rPr>
              <w:t>«</w:t>
            </w:r>
            <w:r w:rsidR="0058712F">
              <w:rPr>
                <w:rFonts w:ascii="Times New Roman" w:hAnsi="Times New Roman" w:cs="Times New Roman"/>
                <w:b/>
                <w:color w:val="FF0000"/>
              </w:rPr>
              <w:t>2</w:t>
            </w:r>
            <w:r w:rsidR="00DD2A1E">
              <w:rPr>
                <w:rFonts w:ascii="Times New Roman" w:hAnsi="Times New Roman" w:cs="Times New Roman"/>
                <w:b/>
                <w:color w:val="FF0000"/>
              </w:rPr>
              <w:t>4</w:t>
            </w:r>
            <w:r w:rsidRPr="00C14445">
              <w:rPr>
                <w:rFonts w:ascii="Times New Roman" w:hAnsi="Times New Roman" w:cs="Times New Roman"/>
                <w:b/>
                <w:color w:val="FF0000"/>
              </w:rPr>
              <w:t xml:space="preserve">» </w:t>
            </w:r>
            <w:r w:rsidR="004D1A86">
              <w:rPr>
                <w:rFonts w:ascii="Times New Roman" w:hAnsi="Times New Roman" w:cs="Times New Roman"/>
                <w:b/>
                <w:color w:val="FF0000"/>
              </w:rPr>
              <w:t>ок</w:t>
            </w:r>
            <w:r w:rsidR="00F0609C">
              <w:rPr>
                <w:rFonts w:ascii="Times New Roman" w:hAnsi="Times New Roman" w:cs="Times New Roman"/>
                <w:b/>
                <w:color w:val="FF0000"/>
              </w:rPr>
              <w:t>тября</w:t>
            </w:r>
            <w:r w:rsidRPr="00C14445">
              <w:rPr>
                <w:rFonts w:ascii="Times New Roman" w:hAnsi="Times New Roman" w:cs="Times New Roman"/>
                <w:b/>
                <w:color w:val="FF0000"/>
              </w:rPr>
              <w:t xml:space="preserve"> 202</w:t>
            </w:r>
            <w:r w:rsidR="00F0609C">
              <w:rPr>
                <w:rFonts w:ascii="Times New Roman" w:hAnsi="Times New Roman" w:cs="Times New Roman"/>
                <w:b/>
                <w:color w:val="FF0000"/>
              </w:rPr>
              <w:t>4</w:t>
            </w:r>
            <w:r w:rsidRPr="00C14445">
              <w:rPr>
                <w:rFonts w:ascii="Times New Roman" w:hAnsi="Times New Roman" w:cs="Times New Roman"/>
                <w:b/>
                <w:color w:val="FF0000"/>
              </w:rPr>
              <w:t>г.,</w:t>
            </w:r>
            <w:r w:rsidR="003C2037">
              <w:rPr>
                <w:rFonts w:ascii="Times New Roman" w:hAnsi="Times New Roman" w:cs="Times New Roman"/>
                <w:b/>
                <w:color w:val="FF0000"/>
              </w:rPr>
              <w:t xml:space="preserve"> </w:t>
            </w:r>
            <w:r w:rsidR="002C01B9" w:rsidRPr="00C14445">
              <w:rPr>
                <w:rFonts w:ascii="Times New Roman" w:hAnsi="Times New Roman" w:cs="Times New Roman"/>
                <w:b/>
                <w:color w:val="FF0000"/>
              </w:rPr>
              <w:t>1</w:t>
            </w:r>
            <w:r w:rsidR="00C76499">
              <w:rPr>
                <w:rFonts w:ascii="Times New Roman" w:hAnsi="Times New Roman" w:cs="Times New Roman"/>
                <w:b/>
                <w:color w:val="FF0000"/>
              </w:rPr>
              <w:t>4</w:t>
            </w:r>
            <w:r w:rsidRPr="00C14445">
              <w:rPr>
                <w:rFonts w:ascii="Times New Roman" w:hAnsi="Times New Roman" w:cs="Times New Roman"/>
                <w:b/>
                <w:color w:val="FF0000"/>
              </w:rPr>
              <w:t xml:space="preserve"> часов </w:t>
            </w:r>
            <w:r w:rsidR="00B71032" w:rsidRPr="00C14445">
              <w:rPr>
                <w:rFonts w:ascii="Times New Roman" w:hAnsi="Times New Roman" w:cs="Times New Roman"/>
                <w:b/>
                <w:color w:val="FF0000"/>
              </w:rPr>
              <w:t>05</w:t>
            </w:r>
            <w:r w:rsidR="002C01B9" w:rsidRPr="00C14445">
              <w:rPr>
                <w:rFonts w:ascii="Times New Roman" w:hAnsi="Times New Roman" w:cs="Times New Roman"/>
                <w:b/>
                <w:color w:val="FF0000"/>
              </w:rPr>
              <w:t xml:space="preserve"> </w:t>
            </w:r>
            <w:r w:rsidRPr="00C14445">
              <w:rPr>
                <w:rFonts w:ascii="Times New Roman" w:hAnsi="Times New Roman" w:cs="Times New Roman"/>
                <w:b/>
                <w:color w:val="FF0000"/>
              </w:rPr>
              <w:t>минут</w:t>
            </w:r>
            <w:r w:rsidR="00B71032" w:rsidRPr="00C14445">
              <w:rPr>
                <w:rFonts w:ascii="Times New Roman" w:hAnsi="Times New Roman" w:cs="Times New Roman"/>
                <w:b/>
                <w:color w:val="FF0000"/>
              </w:rPr>
              <w:t xml:space="preserve"> (МСК).</w:t>
            </w:r>
          </w:p>
        </w:tc>
      </w:tr>
      <w:tr w:rsidR="00C51C68" w:rsidRPr="00C14445" w14:paraId="39840DA0" w14:textId="77777777" w:rsidTr="004D72F5">
        <w:trPr>
          <w:trHeight w:val="20"/>
        </w:trPr>
        <w:tc>
          <w:tcPr>
            <w:tcW w:w="851" w:type="dxa"/>
          </w:tcPr>
          <w:p w14:paraId="5A961816"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19.</w:t>
            </w:r>
          </w:p>
        </w:tc>
        <w:tc>
          <w:tcPr>
            <w:tcW w:w="4500" w:type="dxa"/>
          </w:tcPr>
          <w:p w14:paraId="4B26F668"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Место, дата, время и 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30C7DBA2" w14:textId="4ABB88BE" w:rsidR="00664E9A" w:rsidRPr="00C14445" w:rsidRDefault="00664E9A" w:rsidP="000D4E34">
            <w:pPr>
              <w:spacing w:after="0" w:line="240" w:lineRule="auto"/>
              <w:jc w:val="both"/>
              <w:rPr>
                <w:rFonts w:ascii="Times New Roman" w:hAnsi="Times New Roman" w:cs="Times New Roman"/>
              </w:rPr>
            </w:pPr>
            <w:r w:rsidRPr="00C14445">
              <w:rPr>
                <w:rFonts w:ascii="Times New Roman" w:hAnsi="Times New Roman" w:cs="Times New Roman"/>
              </w:rPr>
              <w:t xml:space="preserve">Сайт Заказчика в сети Интернет по адресу </w:t>
            </w:r>
            <w:r w:rsidR="0041563C" w:rsidRPr="00C14445">
              <w:rPr>
                <w:rFonts w:ascii="Times New Roman" w:hAnsi="Times New Roman" w:cs="Times New Roman"/>
              </w:rPr>
              <w:t>(</w:t>
            </w:r>
            <w:hyperlink r:id="rId10" w:history="1">
              <w:r w:rsidR="002A4285" w:rsidRPr="00C14445">
                <w:rPr>
                  <w:rFonts w:ascii="Times New Roman" w:hAnsi="Times New Roman" w:cs="Times New Roman"/>
                </w:rPr>
                <w:t xml:space="preserve"> </w:t>
              </w:r>
              <w:r w:rsidR="002A4285" w:rsidRPr="00C14445">
                <w:rPr>
                  <w:rStyle w:val="a3"/>
                  <w:rFonts w:ascii="Times New Roman" w:hAnsi="Times New Roman" w:cs="Times New Roman"/>
                  <w:color w:val="auto"/>
                </w:rPr>
                <w:t>http://park-dev.ru/</w:t>
              </w:r>
            </w:hyperlink>
            <w:r w:rsidR="0041563C" w:rsidRPr="00C14445">
              <w:rPr>
                <w:rFonts w:ascii="Times New Roman" w:hAnsi="Times New Roman" w:cs="Times New Roman"/>
              </w:rPr>
              <w:t>) раздел «Закупки»</w:t>
            </w:r>
            <w:r w:rsidRPr="00C14445">
              <w:rPr>
                <w:rFonts w:ascii="Times New Roman" w:hAnsi="Times New Roman" w:cs="Times New Roman"/>
              </w:rPr>
              <w:t xml:space="preserve">: </w:t>
            </w:r>
          </w:p>
          <w:p w14:paraId="7E41A63F" w14:textId="4ABD9C7A" w:rsidR="00664E9A" w:rsidRPr="00C14445" w:rsidRDefault="00664E9A" w:rsidP="00664E9A">
            <w:pPr>
              <w:widowControl w:val="0"/>
              <w:spacing w:after="0" w:line="240" w:lineRule="auto"/>
              <w:jc w:val="both"/>
              <w:rPr>
                <w:rFonts w:ascii="Times New Roman" w:hAnsi="Times New Roman" w:cs="Times New Roman"/>
                <w:b/>
                <w:color w:val="FF0000"/>
              </w:rPr>
            </w:pPr>
            <w:r w:rsidRPr="00C14445">
              <w:rPr>
                <w:rFonts w:ascii="Times New Roman" w:hAnsi="Times New Roman" w:cs="Times New Roman"/>
                <w:b/>
                <w:color w:val="FF0000"/>
              </w:rPr>
              <w:t>«</w:t>
            </w:r>
            <w:r w:rsidR="004D1A86">
              <w:rPr>
                <w:rFonts w:ascii="Times New Roman" w:hAnsi="Times New Roman" w:cs="Times New Roman"/>
                <w:b/>
                <w:color w:val="FF0000"/>
              </w:rPr>
              <w:t>2</w:t>
            </w:r>
            <w:r w:rsidR="00DD2A1E">
              <w:rPr>
                <w:rFonts w:ascii="Times New Roman" w:hAnsi="Times New Roman" w:cs="Times New Roman"/>
                <w:b/>
                <w:color w:val="FF0000"/>
              </w:rPr>
              <w:t>8</w:t>
            </w:r>
            <w:r w:rsidRPr="00C14445">
              <w:rPr>
                <w:rFonts w:ascii="Times New Roman" w:hAnsi="Times New Roman" w:cs="Times New Roman"/>
                <w:b/>
                <w:color w:val="FF0000"/>
              </w:rPr>
              <w:t xml:space="preserve">» </w:t>
            </w:r>
            <w:r w:rsidR="004D1A86">
              <w:rPr>
                <w:rFonts w:ascii="Times New Roman" w:hAnsi="Times New Roman" w:cs="Times New Roman"/>
                <w:b/>
                <w:color w:val="FF0000"/>
              </w:rPr>
              <w:t>ок</w:t>
            </w:r>
            <w:r w:rsidR="00F0609C">
              <w:rPr>
                <w:rFonts w:ascii="Times New Roman" w:hAnsi="Times New Roman" w:cs="Times New Roman"/>
                <w:b/>
                <w:color w:val="FF0000"/>
              </w:rPr>
              <w:t>тября</w:t>
            </w:r>
            <w:r w:rsidR="00B71032" w:rsidRPr="00C14445">
              <w:rPr>
                <w:rFonts w:ascii="Times New Roman" w:hAnsi="Times New Roman" w:cs="Times New Roman"/>
                <w:b/>
                <w:color w:val="FF0000"/>
              </w:rPr>
              <w:t xml:space="preserve"> </w:t>
            </w:r>
            <w:r w:rsidR="00520697" w:rsidRPr="00C14445">
              <w:rPr>
                <w:rFonts w:ascii="Times New Roman" w:hAnsi="Times New Roman" w:cs="Times New Roman"/>
                <w:b/>
                <w:color w:val="FF0000"/>
              </w:rPr>
              <w:t>202</w:t>
            </w:r>
            <w:r w:rsidR="00F0609C">
              <w:rPr>
                <w:rFonts w:ascii="Times New Roman" w:hAnsi="Times New Roman" w:cs="Times New Roman"/>
                <w:b/>
                <w:color w:val="FF0000"/>
              </w:rPr>
              <w:t>4</w:t>
            </w:r>
            <w:r w:rsidR="00520697" w:rsidRPr="00C14445">
              <w:rPr>
                <w:rFonts w:ascii="Times New Roman" w:hAnsi="Times New Roman" w:cs="Times New Roman"/>
                <w:b/>
                <w:color w:val="FF0000"/>
              </w:rPr>
              <w:t>г.</w:t>
            </w:r>
            <w:r w:rsidR="005A0E31" w:rsidRPr="00C14445">
              <w:rPr>
                <w:rFonts w:ascii="Times New Roman" w:hAnsi="Times New Roman" w:cs="Times New Roman"/>
                <w:b/>
                <w:color w:val="FF0000"/>
              </w:rPr>
              <w:t>,</w:t>
            </w:r>
            <w:r w:rsidRPr="00C14445">
              <w:rPr>
                <w:rFonts w:ascii="Times New Roman" w:hAnsi="Times New Roman" w:cs="Times New Roman"/>
                <w:b/>
                <w:color w:val="FF0000"/>
              </w:rPr>
              <w:t xml:space="preserve"> 1</w:t>
            </w:r>
            <w:r w:rsidR="00FD5B92">
              <w:rPr>
                <w:rFonts w:ascii="Times New Roman" w:hAnsi="Times New Roman" w:cs="Times New Roman"/>
                <w:b/>
                <w:color w:val="FF0000"/>
              </w:rPr>
              <w:t>6</w:t>
            </w:r>
            <w:r w:rsidR="003C2037">
              <w:rPr>
                <w:rFonts w:ascii="Times New Roman" w:hAnsi="Times New Roman" w:cs="Times New Roman"/>
                <w:b/>
                <w:color w:val="FF0000"/>
              </w:rPr>
              <w:t xml:space="preserve"> </w:t>
            </w:r>
            <w:r w:rsidRPr="00C14445">
              <w:rPr>
                <w:rFonts w:ascii="Times New Roman" w:hAnsi="Times New Roman" w:cs="Times New Roman"/>
                <w:b/>
                <w:color w:val="FF0000"/>
              </w:rPr>
              <w:t xml:space="preserve">часов </w:t>
            </w:r>
            <w:r w:rsidR="002E46D0" w:rsidRPr="00C14445">
              <w:rPr>
                <w:rFonts w:ascii="Times New Roman" w:hAnsi="Times New Roman" w:cs="Times New Roman"/>
                <w:b/>
                <w:color w:val="FF0000"/>
              </w:rPr>
              <w:t>0</w:t>
            </w:r>
            <w:r w:rsidR="006D2ECA" w:rsidRPr="00C14445">
              <w:rPr>
                <w:rFonts w:ascii="Times New Roman" w:hAnsi="Times New Roman" w:cs="Times New Roman"/>
                <w:b/>
                <w:color w:val="FF0000"/>
              </w:rPr>
              <w:t>0</w:t>
            </w:r>
            <w:r w:rsidRPr="00C14445">
              <w:rPr>
                <w:rFonts w:ascii="Times New Roman" w:hAnsi="Times New Roman" w:cs="Times New Roman"/>
                <w:b/>
                <w:color w:val="FF0000"/>
              </w:rPr>
              <w:t xml:space="preserve"> минут (МСК).</w:t>
            </w:r>
          </w:p>
          <w:p w14:paraId="3793BB45" w14:textId="77777777"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 установлен в ч. 1 редукционной документации (Инструкция участникам закупки).</w:t>
            </w:r>
          </w:p>
        </w:tc>
      </w:tr>
      <w:tr w:rsidR="00C51C68" w:rsidRPr="00C14445" w14:paraId="1DBB6D12" w14:textId="77777777" w:rsidTr="004D72F5">
        <w:trPr>
          <w:trHeight w:val="288"/>
        </w:trPr>
        <w:tc>
          <w:tcPr>
            <w:tcW w:w="851" w:type="dxa"/>
          </w:tcPr>
          <w:p w14:paraId="1A0B7883"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20.</w:t>
            </w:r>
          </w:p>
        </w:tc>
        <w:tc>
          <w:tcPr>
            <w:tcW w:w="4500" w:type="dxa"/>
          </w:tcPr>
          <w:p w14:paraId="451AF4B5"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18A8EBD4" w14:textId="13C9EC89" w:rsidR="00F13393" w:rsidRPr="00C14445" w:rsidRDefault="00664E9A" w:rsidP="00DD6626">
            <w:pPr>
              <w:spacing w:after="0" w:line="240" w:lineRule="auto"/>
              <w:jc w:val="both"/>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электронной форме состоится: </w:t>
            </w:r>
            <w:r w:rsidR="00DD6626" w:rsidRPr="00C14445">
              <w:rPr>
                <w:rFonts w:ascii="Times New Roman" w:hAnsi="Times New Roman" w:cs="Times New Roman"/>
              </w:rPr>
              <w:t xml:space="preserve">354349, Россия, Краснодарский край, </w:t>
            </w:r>
            <w:proofErr w:type="spellStart"/>
            <w:r w:rsidR="00DD6626" w:rsidRPr="00C14445">
              <w:rPr>
                <w:rFonts w:ascii="Times New Roman" w:hAnsi="Times New Roman" w:cs="Times New Roman"/>
              </w:rPr>
              <w:t>пгт</w:t>
            </w:r>
            <w:proofErr w:type="spellEnd"/>
            <w:r w:rsidR="00DD6626" w:rsidRPr="00C14445">
              <w:rPr>
                <w:rFonts w:ascii="Times New Roman" w:hAnsi="Times New Roman" w:cs="Times New Roman"/>
              </w:rPr>
              <w:t xml:space="preserve"> Сириус, ул. Цимлянская, 2.</w:t>
            </w:r>
          </w:p>
          <w:p w14:paraId="362AA9A8" w14:textId="2306D1BE" w:rsidR="00664E9A" w:rsidRPr="00C14445" w:rsidRDefault="00121C1A" w:rsidP="0041563C">
            <w:pPr>
              <w:spacing w:after="0" w:line="240" w:lineRule="auto"/>
              <w:jc w:val="both"/>
              <w:rPr>
                <w:rFonts w:ascii="Times New Roman" w:hAnsi="Times New Roman" w:cs="Times New Roman"/>
              </w:rPr>
            </w:pPr>
            <w:r w:rsidRPr="00C14445">
              <w:rPr>
                <w:rFonts w:ascii="Times New Roman" w:hAnsi="Times New Roman" w:cs="Times New Roman"/>
                <w:b/>
                <w:color w:val="FF0000"/>
              </w:rPr>
              <w:t>«</w:t>
            </w:r>
            <w:r w:rsidR="004D1A86">
              <w:rPr>
                <w:rFonts w:ascii="Times New Roman" w:hAnsi="Times New Roman" w:cs="Times New Roman"/>
                <w:b/>
                <w:color w:val="FF0000"/>
              </w:rPr>
              <w:t>2</w:t>
            </w:r>
            <w:r w:rsidR="00DD2A1E">
              <w:rPr>
                <w:rFonts w:ascii="Times New Roman" w:hAnsi="Times New Roman" w:cs="Times New Roman"/>
                <w:b/>
                <w:color w:val="FF0000"/>
              </w:rPr>
              <w:t>8</w:t>
            </w:r>
            <w:bookmarkStart w:id="2" w:name="_GoBack"/>
            <w:bookmarkEnd w:id="2"/>
            <w:r w:rsidRPr="00C14445">
              <w:rPr>
                <w:rFonts w:ascii="Times New Roman" w:hAnsi="Times New Roman" w:cs="Times New Roman"/>
                <w:b/>
                <w:color w:val="FF0000"/>
              </w:rPr>
              <w:t xml:space="preserve">» </w:t>
            </w:r>
            <w:r w:rsidR="004D1A86">
              <w:rPr>
                <w:rFonts w:ascii="Times New Roman" w:hAnsi="Times New Roman" w:cs="Times New Roman"/>
                <w:b/>
                <w:color w:val="FF0000"/>
              </w:rPr>
              <w:t>ок</w:t>
            </w:r>
            <w:r w:rsidR="00F0609C">
              <w:rPr>
                <w:rFonts w:ascii="Times New Roman" w:hAnsi="Times New Roman" w:cs="Times New Roman"/>
                <w:b/>
                <w:color w:val="FF0000"/>
              </w:rPr>
              <w:t>тября</w:t>
            </w:r>
            <w:r w:rsidR="00520697" w:rsidRPr="00C14445">
              <w:rPr>
                <w:rFonts w:ascii="Times New Roman" w:hAnsi="Times New Roman" w:cs="Times New Roman"/>
                <w:b/>
                <w:color w:val="FF0000"/>
              </w:rPr>
              <w:t xml:space="preserve"> 202</w:t>
            </w:r>
            <w:r w:rsidR="00F0609C">
              <w:rPr>
                <w:rFonts w:ascii="Times New Roman" w:hAnsi="Times New Roman" w:cs="Times New Roman"/>
                <w:b/>
                <w:color w:val="FF0000"/>
              </w:rPr>
              <w:t>4</w:t>
            </w:r>
            <w:r w:rsidR="00520697" w:rsidRPr="00C14445">
              <w:rPr>
                <w:rFonts w:ascii="Times New Roman" w:hAnsi="Times New Roman" w:cs="Times New Roman"/>
                <w:b/>
                <w:color w:val="FF0000"/>
              </w:rPr>
              <w:t>г.</w:t>
            </w:r>
            <w:r w:rsidRPr="00C14445">
              <w:rPr>
                <w:rFonts w:ascii="Times New Roman" w:hAnsi="Times New Roman" w:cs="Times New Roman"/>
                <w:b/>
                <w:color w:val="FF0000"/>
              </w:rPr>
              <w:t xml:space="preserve">, </w:t>
            </w:r>
            <w:r w:rsidR="0041563C" w:rsidRPr="00C14445">
              <w:rPr>
                <w:rFonts w:ascii="Times New Roman" w:hAnsi="Times New Roman" w:cs="Times New Roman"/>
                <w:b/>
                <w:color w:val="FF0000"/>
              </w:rPr>
              <w:t>1</w:t>
            </w:r>
            <w:r w:rsidR="006E37D5" w:rsidRPr="00C14445">
              <w:rPr>
                <w:rFonts w:ascii="Times New Roman" w:hAnsi="Times New Roman" w:cs="Times New Roman"/>
                <w:b/>
                <w:color w:val="FF0000"/>
              </w:rPr>
              <w:t>8</w:t>
            </w:r>
            <w:r w:rsidR="0041563C" w:rsidRPr="00C14445">
              <w:rPr>
                <w:rFonts w:ascii="Times New Roman" w:hAnsi="Times New Roman" w:cs="Times New Roman"/>
                <w:b/>
                <w:color w:val="FF0000"/>
              </w:rPr>
              <w:t xml:space="preserve"> часов </w:t>
            </w:r>
            <w:r w:rsidR="006E37D5" w:rsidRPr="00C14445">
              <w:rPr>
                <w:rFonts w:ascii="Times New Roman" w:hAnsi="Times New Roman" w:cs="Times New Roman"/>
                <w:b/>
                <w:color w:val="FF0000"/>
              </w:rPr>
              <w:t>0</w:t>
            </w:r>
            <w:r w:rsidR="00664E9A" w:rsidRPr="00C14445">
              <w:rPr>
                <w:rFonts w:ascii="Times New Roman" w:hAnsi="Times New Roman" w:cs="Times New Roman"/>
                <w:b/>
                <w:color w:val="FF0000"/>
              </w:rPr>
              <w:t>0 минут</w:t>
            </w:r>
            <w:r w:rsidR="00B71032" w:rsidRPr="00C14445">
              <w:rPr>
                <w:rFonts w:ascii="Times New Roman" w:hAnsi="Times New Roman" w:cs="Times New Roman"/>
                <w:b/>
                <w:color w:val="FF0000"/>
              </w:rPr>
              <w:t xml:space="preserve"> (МСК).</w:t>
            </w:r>
          </w:p>
        </w:tc>
      </w:tr>
      <w:tr w:rsidR="00C51C68" w:rsidRPr="00C14445" w14:paraId="0C2B8EAA" w14:textId="77777777" w:rsidTr="004D72F5">
        <w:trPr>
          <w:trHeight w:val="20"/>
        </w:trPr>
        <w:tc>
          <w:tcPr>
            <w:tcW w:w="851" w:type="dxa"/>
          </w:tcPr>
          <w:p w14:paraId="3A54199D"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21.</w:t>
            </w:r>
          </w:p>
        </w:tc>
        <w:tc>
          <w:tcPr>
            <w:tcW w:w="4500" w:type="dxa"/>
          </w:tcPr>
          <w:p w14:paraId="47678037"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Шаг </w:t>
            </w:r>
            <w:proofErr w:type="spellStart"/>
            <w:r w:rsidRPr="00C14445">
              <w:rPr>
                <w:rFonts w:ascii="Times New Roman" w:hAnsi="Times New Roman" w:cs="Times New Roman"/>
              </w:rPr>
              <w:t>редукциона</w:t>
            </w:r>
            <w:proofErr w:type="spellEnd"/>
          </w:p>
        </w:tc>
        <w:tc>
          <w:tcPr>
            <w:tcW w:w="10490" w:type="dxa"/>
            <w:shd w:val="clear" w:color="auto" w:fill="auto"/>
          </w:tcPr>
          <w:p w14:paraId="68AE9233" w14:textId="22629845" w:rsidR="00664E9A" w:rsidRPr="00C14445" w:rsidRDefault="00FC3681" w:rsidP="006616A3">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1%-10%</w:t>
            </w:r>
          </w:p>
        </w:tc>
      </w:tr>
      <w:tr w:rsidR="00C51C68" w:rsidRPr="00C14445" w14:paraId="4B46004E" w14:textId="77777777" w:rsidTr="004D72F5">
        <w:trPr>
          <w:trHeight w:val="20"/>
        </w:trPr>
        <w:tc>
          <w:tcPr>
            <w:tcW w:w="851" w:type="dxa"/>
          </w:tcPr>
          <w:p w14:paraId="7E0CC4F4"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22.</w:t>
            </w:r>
          </w:p>
        </w:tc>
        <w:tc>
          <w:tcPr>
            <w:tcW w:w="4500" w:type="dxa"/>
          </w:tcPr>
          <w:p w14:paraId="4AECC37E"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Время ожидания ценового предложения в ходе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7814A68A" w14:textId="77777777" w:rsidR="00664E9A" w:rsidRPr="00C14445" w:rsidRDefault="00664E9A" w:rsidP="00664E9A">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10 минут</w:t>
            </w:r>
          </w:p>
        </w:tc>
      </w:tr>
      <w:tr w:rsidR="00C51C68" w:rsidRPr="00C14445" w14:paraId="27D3CFBD" w14:textId="77777777" w:rsidTr="004D72F5">
        <w:trPr>
          <w:trHeight w:val="20"/>
        </w:trPr>
        <w:tc>
          <w:tcPr>
            <w:tcW w:w="851" w:type="dxa"/>
          </w:tcPr>
          <w:p w14:paraId="57869A0F" w14:textId="77777777" w:rsidR="00664E9A" w:rsidRPr="00C14445" w:rsidRDefault="00664E9A" w:rsidP="00664E9A">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23.</w:t>
            </w:r>
          </w:p>
        </w:tc>
        <w:tc>
          <w:tcPr>
            <w:tcW w:w="4500" w:type="dxa"/>
            <w:shd w:val="clear" w:color="auto" w:fill="FFFFFF"/>
          </w:tcPr>
          <w:p w14:paraId="61D1169A"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Порядок и срок заключения договора </w:t>
            </w:r>
          </w:p>
        </w:tc>
        <w:tc>
          <w:tcPr>
            <w:tcW w:w="10490" w:type="dxa"/>
            <w:shd w:val="clear" w:color="auto" w:fill="FFFFFF"/>
          </w:tcPr>
          <w:p w14:paraId="2D5CF407"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24326B91" w:rsidR="00664E9A" w:rsidRPr="00C14445" w:rsidRDefault="00664E9A" w:rsidP="00664E9A">
            <w:pPr>
              <w:pStyle w:val="31"/>
              <w:numPr>
                <w:ilvl w:val="2"/>
                <w:numId w:val="0"/>
              </w:numPr>
              <w:tabs>
                <w:tab w:val="num" w:pos="900"/>
              </w:tabs>
              <w:rPr>
                <w:sz w:val="22"/>
                <w:szCs w:val="22"/>
                <w:lang w:eastAsia="en-US"/>
              </w:rPr>
            </w:pPr>
            <w:r w:rsidRPr="00C14445">
              <w:rPr>
                <w:sz w:val="22"/>
                <w:szCs w:val="22"/>
                <w:lang w:eastAsia="en-US"/>
              </w:rPr>
              <w:t xml:space="preserve">Победителю открытого </w:t>
            </w:r>
            <w:proofErr w:type="spellStart"/>
            <w:r w:rsidRPr="00C14445">
              <w:rPr>
                <w:sz w:val="22"/>
                <w:szCs w:val="22"/>
                <w:lang w:eastAsia="en-US"/>
              </w:rPr>
              <w:t>редукциона</w:t>
            </w:r>
            <w:proofErr w:type="spellEnd"/>
            <w:r w:rsidRPr="00C14445">
              <w:rPr>
                <w:sz w:val="22"/>
                <w:szCs w:val="22"/>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C14445">
              <w:rPr>
                <w:sz w:val="22"/>
                <w:szCs w:val="22"/>
                <w:lang w:eastAsia="en-US"/>
              </w:rPr>
              <w:t>редукциона</w:t>
            </w:r>
            <w:proofErr w:type="spellEnd"/>
            <w:r w:rsidRPr="00C14445">
              <w:rPr>
                <w:sz w:val="22"/>
                <w:szCs w:val="22"/>
                <w:lang w:eastAsia="en-US"/>
              </w:rPr>
              <w:t xml:space="preserve"> в заявке на участие в закупке, в проект договора, прилагаемый к документации, по </w:t>
            </w:r>
            <w:r w:rsidR="00FD5B92" w:rsidRPr="00C14445">
              <w:rPr>
                <w:sz w:val="22"/>
                <w:szCs w:val="22"/>
                <w:lang w:eastAsia="en-US"/>
              </w:rPr>
              <w:t>цене, установленной</w:t>
            </w:r>
            <w:r w:rsidRPr="00C14445">
              <w:rPr>
                <w:sz w:val="22"/>
                <w:szCs w:val="22"/>
                <w:lang w:eastAsia="en-US"/>
              </w:rPr>
              <w:t xml:space="preserve"> по результатам проведения </w:t>
            </w:r>
            <w:proofErr w:type="spellStart"/>
            <w:r w:rsidRPr="00C14445">
              <w:rPr>
                <w:sz w:val="22"/>
                <w:szCs w:val="22"/>
                <w:lang w:eastAsia="en-US"/>
              </w:rPr>
              <w:t>редукциона</w:t>
            </w:r>
            <w:proofErr w:type="spellEnd"/>
            <w:r w:rsidRPr="00C14445">
              <w:rPr>
                <w:sz w:val="22"/>
                <w:szCs w:val="22"/>
                <w:lang w:eastAsia="en-US"/>
              </w:rPr>
              <w:t>.</w:t>
            </w:r>
          </w:p>
          <w:p w14:paraId="481592AA" w14:textId="45CE410E" w:rsidR="00664E9A" w:rsidRPr="00C14445" w:rsidRDefault="00664E9A" w:rsidP="00664E9A">
            <w:pPr>
              <w:pStyle w:val="31"/>
              <w:numPr>
                <w:ilvl w:val="2"/>
                <w:numId w:val="0"/>
              </w:numPr>
              <w:tabs>
                <w:tab w:val="num" w:pos="900"/>
              </w:tabs>
              <w:rPr>
                <w:sz w:val="22"/>
                <w:szCs w:val="22"/>
              </w:rPr>
            </w:pPr>
            <w:r w:rsidRPr="00C14445">
              <w:rPr>
                <w:sz w:val="22"/>
                <w:szCs w:val="22"/>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C14445" w:rsidRDefault="00664E9A" w:rsidP="00664E9A">
            <w:pPr>
              <w:pStyle w:val="31"/>
              <w:numPr>
                <w:ilvl w:val="2"/>
                <w:numId w:val="0"/>
              </w:numPr>
              <w:tabs>
                <w:tab w:val="num" w:pos="900"/>
              </w:tabs>
              <w:rPr>
                <w:sz w:val="22"/>
                <w:szCs w:val="22"/>
              </w:rPr>
            </w:pPr>
            <w:r w:rsidRPr="00C14445">
              <w:rPr>
                <w:sz w:val="22"/>
                <w:szCs w:val="22"/>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C14445" w:rsidRDefault="00664E9A" w:rsidP="00664E9A">
            <w:pPr>
              <w:pStyle w:val="31"/>
              <w:numPr>
                <w:ilvl w:val="2"/>
                <w:numId w:val="0"/>
              </w:numPr>
              <w:tabs>
                <w:tab w:val="num" w:pos="900"/>
              </w:tabs>
              <w:rPr>
                <w:sz w:val="22"/>
                <w:szCs w:val="22"/>
              </w:rPr>
            </w:pPr>
            <w:r w:rsidRPr="00C14445">
              <w:rPr>
                <w:sz w:val="22"/>
                <w:szCs w:val="22"/>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664E9A" w:rsidRPr="00C14445" w:rsidRDefault="00664E9A" w:rsidP="00664E9A">
            <w:pPr>
              <w:pStyle w:val="31"/>
              <w:numPr>
                <w:ilvl w:val="2"/>
                <w:numId w:val="0"/>
              </w:numPr>
              <w:tabs>
                <w:tab w:val="num" w:pos="900"/>
              </w:tabs>
              <w:rPr>
                <w:sz w:val="22"/>
                <w:szCs w:val="22"/>
              </w:rPr>
            </w:pPr>
            <w:r w:rsidRPr="00C14445">
              <w:rPr>
                <w:sz w:val="22"/>
                <w:szCs w:val="22"/>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51C68" w:rsidRPr="00C14445" w14:paraId="55A14AB1" w14:textId="77777777" w:rsidTr="004D72F5">
        <w:trPr>
          <w:trHeight w:val="1268"/>
        </w:trPr>
        <w:tc>
          <w:tcPr>
            <w:tcW w:w="851" w:type="dxa"/>
          </w:tcPr>
          <w:p w14:paraId="03D54355" w14:textId="77777777" w:rsidR="00664E9A" w:rsidRPr="00C14445" w:rsidRDefault="00664E9A" w:rsidP="00664E9A">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24.</w:t>
            </w:r>
          </w:p>
        </w:tc>
        <w:tc>
          <w:tcPr>
            <w:tcW w:w="4500" w:type="dxa"/>
          </w:tcPr>
          <w:p w14:paraId="2784BF4D"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490" w:type="dxa"/>
            <w:shd w:val="clear" w:color="auto" w:fill="FFFFFF"/>
          </w:tcPr>
          <w:p w14:paraId="2AABBDA2"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При этом Заказчик вправе:</w:t>
            </w:r>
          </w:p>
          <w:p w14:paraId="48F98A94"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51C68" w:rsidRPr="00C14445" w14:paraId="34B51FBD" w14:textId="77777777" w:rsidTr="004D72F5">
        <w:trPr>
          <w:trHeight w:val="1427"/>
        </w:trPr>
        <w:tc>
          <w:tcPr>
            <w:tcW w:w="851" w:type="dxa"/>
          </w:tcPr>
          <w:p w14:paraId="27BB454A" w14:textId="77777777" w:rsidR="00664E9A" w:rsidRPr="00C14445" w:rsidRDefault="00664E9A" w:rsidP="00664E9A">
            <w:pPr>
              <w:widowControl w:val="0"/>
              <w:spacing w:after="0" w:line="240" w:lineRule="auto"/>
              <w:ind w:right="-108"/>
              <w:jc w:val="center"/>
              <w:rPr>
                <w:rFonts w:ascii="Times New Roman" w:hAnsi="Times New Roman" w:cs="Times New Roman"/>
                <w:bCs/>
              </w:rPr>
            </w:pPr>
            <w:r w:rsidRPr="00C14445">
              <w:rPr>
                <w:rFonts w:ascii="Times New Roman" w:hAnsi="Times New Roman" w:cs="Times New Roman"/>
                <w:bCs/>
              </w:rPr>
              <w:t>25.</w:t>
            </w:r>
          </w:p>
        </w:tc>
        <w:tc>
          <w:tcPr>
            <w:tcW w:w="4500" w:type="dxa"/>
          </w:tcPr>
          <w:p w14:paraId="565DEB51" w14:textId="77777777" w:rsidR="00664E9A" w:rsidRPr="00C14445" w:rsidRDefault="00664E9A" w:rsidP="00664E9A">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bCs/>
              </w:rPr>
              <w:t xml:space="preserve">Порядок отказа от проведения открытого </w:t>
            </w:r>
            <w:proofErr w:type="spellStart"/>
            <w:r w:rsidRPr="00C14445">
              <w:rPr>
                <w:rFonts w:ascii="Times New Roman" w:hAnsi="Times New Roman" w:cs="Times New Roman"/>
                <w:bCs/>
              </w:rPr>
              <w:t>редукциона</w:t>
            </w:r>
            <w:proofErr w:type="spellEnd"/>
            <w:r w:rsidRPr="00C14445">
              <w:rPr>
                <w:rFonts w:ascii="Times New Roman" w:hAnsi="Times New Roman" w:cs="Times New Roman"/>
                <w:bCs/>
              </w:rPr>
              <w:t xml:space="preserve"> в электронной форме</w:t>
            </w:r>
          </w:p>
        </w:tc>
        <w:tc>
          <w:tcPr>
            <w:tcW w:w="10490" w:type="dxa"/>
            <w:shd w:val="clear" w:color="auto" w:fill="FFFFFF"/>
          </w:tcPr>
          <w:p w14:paraId="6C196E8C"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iCs/>
              </w:rPr>
            </w:pPr>
            <w:r w:rsidRPr="00C14445">
              <w:rPr>
                <w:rFonts w:ascii="Times New Roman" w:hAnsi="Times New Roman" w:cs="Times New Roman"/>
              </w:rPr>
              <w:t>У</w:t>
            </w:r>
            <w:r w:rsidRPr="00C14445">
              <w:rPr>
                <w:rFonts w:ascii="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Заказчик по собственной инициативе на любом этапе вправе принять решение об отказе от проведения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разместив уведомление об отказе от проведения на сайте Заказчика.</w:t>
            </w:r>
          </w:p>
        </w:tc>
      </w:tr>
      <w:tr w:rsidR="00664E9A" w:rsidRPr="00C14445" w14:paraId="4D821807" w14:textId="77777777" w:rsidTr="004D72F5">
        <w:trPr>
          <w:trHeight w:val="773"/>
        </w:trPr>
        <w:tc>
          <w:tcPr>
            <w:tcW w:w="15846" w:type="dxa"/>
            <w:gridSpan w:val="3"/>
          </w:tcPr>
          <w:p w14:paraId="238F5A26" w14:textId="77777777" w:rsidR="00664E9A" w:rsidRPr="00C14445" w:rsidRDefault="00664E9A" w:rsidP="00664E9A">
            <w:pPr>
              <w:shd w:val="clear" w:color="auto" w:fill="FFFFFF"/>
              <w:spacing w:after="0" w:line="240" w:lineRule="auto"/>
              <w:jc w:val="both"/>
              <w:rPr>
                <w:rFonts w:ascii="Times New Roman" w:hAnsi="Times New Roman" w:cs="Times New Roman"/>
                <w:b/>
              </w:rPr>
            </w:pPr>
            <w:r w:rsidRPr="00C14445">
              <w:rPr>
                <w:rFonts w:ascii="Times New Roman" w:hAnsi="Times New Roman" w:cs="Times New Roman"/>
                <w:b/>
              </w:rPr>
              <w:t xml:space="preserve">Настоящий открытый </w:t>
            </w:r>
            <w:proofErr w:type="spellStart"/>
            <w:r w:rsidRPr="00C14445">
              <w:rPr>
                <w:rFonts w:ascii="Times New Roman" w:hAnsi="Times New Roman" w:cs="Times New Roman"/>
                <w:b/>
              </w:rPr>
              <w:t>редукцион</w:t>
            </w:r>
            <w:proofErr w:type="spellEnd"/>
            <w:r w:rsidRPr="00C14445">
              <w:rPr>
                <w:rFonts w:ascii="Times New Roman" w:hAnsi="Times New Roman" w:cs="Times New Roman"/>
                <w:b/>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C14445" w:rsidRDefault="00F749E8" w:rsidP="00D51028">
      <w:pPr>
        <w:shd w:val="clear" w:color="auto" w:fill="FFFFFF" w:themeFill="background1"/>
        <w:spacing w:after="0" w:line="240" w:lineRule="auto"/>
        <w:jc w:val="both"/>
        <w:rPr>
          <w:rFonts w:ascii="Times New Roman" w:hAnsi="Times New Roman" w:cs="Times New Roman"/>
        </w:rPr>
      </w:pPr>
    </w:p>
    <w:sectPr w:rsidR="00F749E8" w:rsidRPr="00C14445" w:rsidSect="0025535E">
      <w:footerReference w:type="default" r:id="rId11"/>
      <w:footerReference w:type="first" r:id="rId12"/>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1B740" w14:textId="77777777" w:rsidR="0047234C" w:rsidRDefault="0047234C" w:rsidP="0097081F">
      <w:pPr>
        <w:spacing w:after="0" w:line="240" w:lineRule="auto"/>
      </w:pPr>
      <w:r>
        <w:separator/>
      </w:r>
    </w:p>
  </w:endnote>
  <w:endnote w:type="continuationSeparator" w:id="0">
    <w:p w14:paraId="1B18201A" w14:textId="77777777" w:rsidR="0047234C" w:rsidRDefault="0047234C"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EA44FA" w:rsidRDefault="00EA44FA">
        <w:pPr>
          <w:pStyle w:val="ad"/>
          <w:jc w:val="right"/>
        </w:pPr>
        <w:r>
          <w:fldChar w:fldCharType="begin"/>
        </w:r>
        <w:r>
          <w:instrText>PAGE   \* MERGEFORMAT</w:instrText>
        </w:r>
        <w:r>
          <w:fldChar w:fldCharType="separate"/>
        </w:r>
        <w:r>
          <w:rPr>
            <w:noProof/>
          </w:rPr>
          <w:t>5</w:t>
        </w:r>
        <w:r>
          <w:rPr>
            <w:noProof/>
          </w:rPr>
          <w:fldChar w:fldCharType="end"/>
        </w:r>
      </w:p>
    </w:sdtContent>
  </w:sdt>
  <w:p w14:paraId="288C1FD2" w14:textId="77777777" w:rsidR="00EA44FA" w:rsidRDefault="00EA44F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EA44FA" w:rsidRDefault="00EA44FA">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EA44FA" w:rsidRDefault="00EA44F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CB77F" w14:textId="77777777" w:rsidR="0047234C" w:rsidRDefault="0047234C" w:rsidP="0097081F">
      <w:pPr>
        <w:spacing w:after="0" w:line="240" w:lineRule="auto"/>
      </w:pPr>
      <w:r>
        <w:separator/>
      </w:r>
    </w:p>
  </w:footnote>
  <w:footnote w:type="continuationSeparator" w:id="0">
    <w:p w14:paraId="316F236C" w14:textId="77777777" w:rsidR="0047234C" w:rsidRDefault="0047234C"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1D06BF0"/>
    <w:multiLevelType w:val="hybridMultilevel"/>
    <w:tmpl w:val="11F66B14"/>
    <w:lvl w:ilvl="0" w:tplc="2BD4BE04">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9"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1"/>
  </w:num>
  <w:num w:numId="5">
    <w:abstractNumId w:val="4"/>
  </w:num>
  <w:num w:numId="6">
    <w:abstractNumId w:val="2"/>
  </w:num>
  <w:num w:numId="7">
    <w:abstractNumId w:val="10"/>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4"/>
    <w:rsid w:val="00000E40"/>
    <w:rsid w:val="000013EB"/>
    <w:rsid w:val="000017E2"/>
    <w:rsid w:val="00002966"/>
    <w:rsid w:val="00002D9E"/>
    <w:rsid w:val="00003021"/>
    <w:rsid w:val="000032A7"/>
    <w:rsid w:val="000037FA"/>
    <w:rsid w:val="000064CA"/>
    <w:rsid w:val="00010AE0"/>
    <w:rsid w:val="00011416"/>
    <w:rsid w:val="00012060"/>
    <w:rsid w:val="000122B1"/>
    <w:rsid w:val="00015B6D"/>
    <w:rsid w:val="00016E96"/>
    <w:rsid w:val="00016FAF"/>
    <w:rsid w:val="00017921"/>
    <w:rsid w:val="00020C2E"/>
    <w:rsid w:val="0002110A"/>
    <w:rsid w:val="00021255"/>
    <w:rsid w:val="00021C23"/>
    <w:rsid w:val="00024861"/>
    <w:rsid w:val="00026654"/>
    <w:rsid w:val="00027F1B"/>
    <w:rsid w:val="00030211"/>
    <w:rsid w:val="0003139D"/>
    <w:rsid w:val="00031CBA"/>
    <w:rsid w:val="0003362E"/>
    <w:rsid w:val="00033DA2"/>
    <w:rsid w:val="00034BB5"/>
    <w:rsid w:val="00034CA1"/>
    <w:rsid w:val="000361A9"/>
    <w:rsid w:val="00037F0E"/>
    <w:rsid w:val="00037FD3"/>
    <w:rsid w:val="0004027A"/>
    <w:rsid w:val="0004091E"/>
    <w:rsid w:val="00041B3B"/>
    <w:rsid w:val="000427BC"/>
    <w:rsid w:val="0004436D"/>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566AB"/>
    <w:rsid w:val="000610BD"/>
    <w:rsid w:val="000620EA"/>
    <w:rsid w:val="00062BBC"/>
    <w:rsid w:val="000639C2"/>
    <w:rsid w:val="000645B0"/>
    <w:rsid w:val="00064CFB"/>
    <w:rsid w:val="000657E1"/>
    <w:rsid w:val="00066329"/>
    <w:rsid w:val="0006633E"/>
    <w:rsid w:val="00066791"/>
    <w:rsid w:val="000713BB"/>
    <w:rsid w:val="000724B4"/>
    <w:rsid w:val="00072A40"/>
    <w:rsid w:val="00073F48"/>
    <w:rsid w:val="00074234"/>
    <w:rsid w:val="00075B3A"/>
    <w:rsid w:val="00076DBF"/>
    <w:rsid w:val="000776A4"/>
    <w:rsid w:val="000804B4"/>
    <w:rsid w:val="000832FC"/>
    <w:rsid w:val="00083703"/>
    <w:rsid w:val="000844CD"/>
    <w:rsid w:val="00084AA5"/>
    <w:rsid w:val="00084F2C"/>
    <w:rsid w:val="00085395"/>
    <w:rsid w:val="00085C49"/>
    <w:rsid w:val="000878A6"/>
    <w:rsid w:val="00087CB2"/>
    <w:rsid w:val="00090059"/>
    <w:rsid w:val="0009251B"/>
    <w:rsid w:val="000931AC"/>
    <w:rsid w:val="00093FBF"/>
    <w:rsid w:val="000952E0"/>
    <w:rsid w:val="0009637F"/>
    <w:rsid w:val="000A0604"/>
    <w:rsid w:val="000A317E"/>
    <w:rsid w:val="000A521E"/>
    <w:rsid w:val="000A5697"/>
    <w:rsid w:val="000A6545"/>
    <w:rsid w:val="000B00D2"/>
    <w:rsid w:val="000B21FB"/>
    <w:rsid w:val="000B2696"/>
    <w:rsid w:val="000B2FB8"/>
    <w:rsid w:val="000B38BF"/>
    <w:rsid w:val="000B3B72"/>
    <w:rsid w:val="000B4B69"/>
    <w:rsid w:val="000B4BD2"/>
    <w:rsid w:val="000B5A50"/>
    <w:rsid w:val="000B668C"/>
    <w:rsid w:val="000B7298"/>
    <w:rsid w:val="000B78FD"/>
    <w:rsid w:val="000C19F5"/>
    <w:rsid w:val="000C3F83"/>
    <w:rsid w:val="000C4559"/>
    <w:rsid w:val="000C4AA5"/>
    <w:rsid w:val="000C4C51"/>
    <w:rsid w:val="000C4D95"/>
    <w:rsid w:val="000C536B"/>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29D2"/>
    <w:rsid w:val="00104B39"/>
    <w:rsid w:val="00104C74"/>
    <w:rsid w:val="0010649A"/>
    <w:rsid w:val="00106615"/>
    <w:rsid w:val="001109C2"/>
    <w:rsid w:val="00111D98"/>
    <w:rsid w:val="0011217F"/>
    <w:rsid w:val="001129CA"/>
    <w:rsid w:val="001142BF"/>
    <w:rsid w:val="0011449D"/>
    <w:rsid w:val="001205FA"/>
    <w:rsid w:val="00121C1A"/>
    <w:rsid w:val="00121F4C"/>
    <w:rsid w:val="00124BE4"/>
    <w:rsid w:val="001259A7"/>
    <w:rsid w:val="0012609A"/>
    <w:rsid w:val="00126B02"/>
    <w:rsid w:val="00127EFF"/>
    <w:rsid w:val="00130560"/>
    <w:rsid w:val="00131674"/>
    <w:rsid w:val="00131E6D"/>
    <w:rsid w:val="001324C0"/>
    <w:rsid w:val="0013366D"/>
    <w:rsid w:val="00136AAE"/>
    <w:rsid w:val="00137399"/>
    <w:rsid w:val="00140800"/>
    <w:rsid w:val="00142DB4"/>
    <w:rsid w:val="00145732"/>
    <w:rsid w:val="001466A5"/>
    <w:rsid w:val="00147391"/>
    <w:rsid w:val="0014776B"/>
    <w:rsid w:val="001504ED"/>
    <w:rsid w:val="001511EC"/>
    <w:rsid w:val="001524FC"/>
    <w:rsid w:val="001529DE"/>
    <w:rsid w:val="00153FF4"/>
    <w:rsid w:val="001554AE"/>
    <w:rsid w:val="00156374"/>
    <w:rsid w:val="001564B1"/>
    <w:rsid w:val="001569FB"/>
    <w:rsid w:val="00160834"/>
    <w:rsid w:val="00162B4E"/>
    <w:rsid w:val="00165208"/>
    <w:rsid w:val="0016640A"/>
    <w:rsid w:val="00166699"/>
    <w:rsid w:val="001668A2"/>
    <w:rsid w:val="001710BF"/>
    <w:rsid w:val="00171E81"/>
    <w:rsid w:val="0017414D"/>
    <w:rsid w:val="00174592"/>
    <w:rsid w:val="0017597B"/>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97A43"/>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C91"/>
    <w:rsid w:val="001B5CD4"/>
    <w:rsid w:val="001B64F4"/>
    <w:rsid w:val="001B67C3"/>
    <w:rsid w:val="001B73FD"/>
    <w:rsid w:val="001B781F"/>
    <w:rsid w:val="001B79DC"/>
    <w:rsid w:val="001C0282"/>
    <w:rsid w:val="001C1079"/>
    <w:rsid w:val="001C192E"/>
    <w:rsid w:val="001C3140"/>
    <w:rsid w:val="001C41D9"/>
    <w:rsid w:val="001C596B"/>
    <w:rsid w:val="001C5BDA"/>
    <w:rsid w:val="001C5C07"/>
    <w:rsid w:val="001C5CD8"/>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888"/>
    <w:rsid w:val="001E3DD5"/>
    <w:rsid w:val="001E57E2"/>
    <w:rsid w:val="001E75C7"/>
    <w:rsid w:val="001E7F9F"/>
    <w:rsid w:val="001F1A00"/>
    <w:rsid w:val="001F2AD4"/>
    <w:rsid w:val="001F31D0"/>
    <w:rsid w:val="001F3562"/>
    <w:rsid w:val="001F4903"/>
    <w:rsid w:val="001F4B48"/>
    <w:rsid w:val="001F55DD"/>
    <w:rsid w:val="001F5DC3"/>
    <w:rsid w:val="001F5E14"/>
    <w:rsid w:val="001F6AD1"/>
    <w:rsid w:val="00200839"/>
    <w:rsid w:val="0020139A"/>
    <w:rsid w:val="00201E61"/>
    <w:rsid w:val="00201F93"/>
    <w:rsid w:val="00202145"/>
    <w:rsid w:val="002039DA"/>
    <w:rsid w:val="002044FA"/>
    <w:rsid w:val="002061F1"/>
    <w:rsid w:val="00206CF7"/>
    <w:rsid w:val="00207D2D"/>
    <w:rsid w:val="0021007E"/>
    <w:rsid w:val="00212E4C"/>
    <w:rsid w:val="0021306D"/>
    <w:rsid w:val="00213ADE"/>
    <w:rsid w:val="00215206"/>
    <w:rsid w:val="002161AA"/>
    <w:rsid w:val="002177D5"/>
    <w:rsid w:val="00220C94"/>
    <w:rsid w:val="00225B23"/>
    <w:rsid w:val="00225C1C"/>
    <w:rsid w:val="00225F74"/>
    <w:rsid w:val="00226A2D"/>
    <w:rsid w:val="00227F38"/>
    <w:rsid w:val="00230A02"/>
    <w:rsid w:val="00231F93"/>
    <w:rsid w:val="002328FC"/>
    <w:rsid w:val="00233558"/>
    <w:rsid w:val="00234879"/>
    <w:rsid w:val="00235CEC"/>
    <w:rsid w:val="00235E5B"/>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3D89"/>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2BC5"/>
    <w:rsid w:val="00293030"/>
    <w:rsid w:val="0029321C"/>
    <w:rsid w:val="0029374A"/>
    <w:rsid w:val="0029415A"/>
    <w:rsid w:val="002945B8"/>
    <w:rsid w:val="00294815"/>
    <w:rsid w:val="00294950"/>
    <w:rsid w:val="0029499D"/>
    <w:rsid w:val="002949E9"/>
    <w:rsid w:val="002959E6"/>
    <w:rsid w:val="00296544"/>
    <w:rsid w:val="002970F9"/>
    <w:rsid w:val="002972CC"/>
    <w:rsid w:val="00297C16"/>
    <w:rsid w:val="00297DBB"/>
    <w:rsid w:val="00297E88"/>
    <w:rsid w:val="002A0A92"/>
    <w:rsid w:val="002A2A1D"/>
    <w:rsid w:val="002A39E9"/>
    <w:rsid w:val="002A4285"/>
    <w:rsid w:val="002A48AF"/>
    <w:rsid w:val="002A4B9D"/>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62F0"/>
    <w:rsid w:val="002B7A80"/>
    <w:rsid w:val="002C01B9"/>
    <w:rsid w:val="002C0B0C"/>
    <w:rsid w:val="002C1661"/>
    <w:rsid w:val="002C2548"/>
    <w:rsid w:val="002C2CC5"/>
    <w:rsid w:val="002C4FF1"/>
    <w:rsid w:val="002C5393"/>
    <w:rsid w:val="002C62D1"/>
    <w:rsid w:val="002C66EA"/>
    <w:rsid w:val="002C7239"/>
    <w:rsid w:val="002C74FB"/>
    <w:rsid w:val="002C7C94"/>
    <w:rsid w:val="002D0AAC"/>
    <w:rsid w:val="002D0BDF"/>
    <w:rsid w:val="002D156D"/>
    <w:rsid w:val="002D1661"/>
    <w:rsid w:val="002D1FEA"/>
    <w:rsid w:val="002D37AC"/>
    <w:rsid w:val="002D4B4E"/>
    <w:rsid w:val="002D5541"/>
    <w:rsid w:val="002D62B0"/>
    <w:rsid w:val="002D6C26"/>
    <w:rsid w:val="002D70DF"/>
    <w:rsid w:val="002E00F7"/>
    <w:rsid w:val="002E0BFC"/>
    <w:rsid w:val="002E1496"/>
    <w:rsid w:val="002E1D6F"/>
    <w:rsid w:val="002E2B8E"/>
    <w:rsid w:val="002E40D5"/>
    <w:rsid w:val="002E410C"/>
    <w:rsid w:val="002E458D"/>
    <w:rsid w:val="002E464C"/>
    <w:rsid w:val="002E46D0"/>
    <w:rsid w:val="002E5904"/>
    <w:rsid w:val="002E71AF"/>
    <w:rsid w:val="002F1102"/>
    <w:rsid w:val="002F11EC"/>
    <w:rsid w:val="002F132B"/>
    <w:rsid w:val="002F14F1"/>
    <w:rsid w:val="002F19E2"/>
    <w:rsid w:val="002F1B45"/>
    <w:rsid w:val="002F2DF4"/>
    <w:rsid w:val="002F3E43"/>
    <w:rsid w:val="002F5979"/>
    <w:rsid w:val="002F683A"/>
    <w:rsid w:val="00300CA3"/>
    <w:rsid w:val="00301441"/>
    <w:rsid w:val="003032AE"/>
    <w:rsid w:val="003041CC"/>
    <w:rsid w:val="00304C15"/>
    <w:rsid w:val="003052CB"/>
    <w:rsid w:val="003061AB"/>
    <w:rsid w:val="00306694"/>
    <w:rsid w:val="003107C6"/>
    <w:rsid w:val="00310869"/>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00E"/>
    <w:rsid w:val="00335D08"/>
    <w:rsid w:val="003364F3"/>
    <w:rsid w:val="00341BD6"/>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22FB"/>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2037"/>
    <w:rsid w:val="003C2271"/>
    <w:rsid w:val="003C3421"/>
    <w:rsid w:val="003C3E6E"/>
    <w:rsid w:val="003C5048"/>
    <w:rsid w:val="003C5197"/>
    <w:rsid w:val="003C6288"/>
    <w:rsid w:val="003D0D62"/>
    <w:rsid w:val="003D11F1"/>
    <w:rsid w:val="003D1C9E"/>
    <w:rsid w:val="003D349F"/>
    <w:rsid w:val="003D3812"/>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0338"/>
    <w:rsid w:val="004014AE"/>
    <w:rsid w:val="00404B6C"/>
    <w:rsid w:val="00405C87"/>
    <w:rsid w:val="00410AD1"/>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1E2E"/>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2F64"/>
    <w:rsid w:val="00445092"/>
    <w:rsid w:val="004461AA"/>
    <w:rsid w:val="004478B4"/>
    <w:rsid w:val="00447A1E"/>
    <w:rsid w:val="00450984"/>
    <w:rsid w:val="00452264"/>
    <w:rsid w:val="0045415D"/>
    <w:rsid w:val="00455621"/>
    <w:rsid w:val="00455D01"/>
    <w:rsid w:val="004570E9"/>
    <w:rsid w:val="00460224"/>
    <w:rsid w:val="00460CF0"/>
    <w:rsid w:val="004611CC"/>
    <w:rsid w:val="004612F7"/>
    <w:rsid w:val="00461459"/>
    <w:rsid w:val="00461879"/>
    <w:rsid w:val="004630F3"/>
    <w:rsid w:val="004714ED"/>
    <w:rsid w:val="00472028"/>
    <w:rsid w:val="0047234C"/>
    <w:rsid w:val="004725F8"/>
    <w:rsid w:val="004725FD"/>
    <w:rsid w:val="0047287E"/>
    <w:rsid w:val="004729F8"/>
    <w:rsid w:val="00473AAD"/>
    <w:rsid w:val="00473B62"/>
    <w:rsid w:val="00474023"/>
    <w:rsid w:val="00476351"/>
    <w:rsid w:val="00476A5C"/>
    <w:rsid w:val="00476B01"/>
    <w:rsid w:val="00476EB1"/>
    <w:rsid w:val="00477223"/>
    <w:rsid w:val="004801B3"/>
    <w:rsid w:val="004816BE"/>
    <w:rsid w:val="004821BA"/>
    <w:rsid w:val="0048282E"/>
    <w:rsid w:val="00482DE5"/>
    <w:rsid w:val="004835E9"/>
    <w:rsid w:val="00484774"/>
    <w:rsid w:val="004869D1"/>
    <w:rsid w:val="00486AA8"/>
    <w:rsid w:val="004871E4"/>
    <w:rsid w:val="0048759D"/>
    <w:rsid w:val="00487B8E"/>
    <w:rsid w:val="00487DBC"/>
    <w:rsid w:val="00490936"/>
    <w:rsid w:val="004919D3"/>
    <w:rsid w:val="00491FD9"/>
    <w:rsid w:val="004926E3"/>
    <w:rsid w:val="00492C50"/>
    <w:rsid w:val="00493780"/>
    <w:rsid w:val="00493D1F"/>
    <w:rsid w:val="004954C3"/>
    <w:rsid w:val="00495DA0"/>
    <w:rsid w:val="00497BF5"/>
    <w:rsid w:val="004A0716"/>
    <w:rsid w:val="004A0736"/>
    <w:rsid w:val="004A0D4B"/>
    <w:rsid w:val="004A139E"/>
    <w:rsid w:val="004A15D8"/>
    <w:rsid w:val="004A21CC"/>
    <w:rsid w:val="004A2525"/>
    <w:rsid w:val="004A26E9"/>
    <w:rsid w:val="004A2DCA"/>
    <w:rsid w:val="004A2E9E"/>
    <w:rsid w:val="004A628E"/>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779"/>
    <w:rsid w:val="004C2E5D"/>
    <w:rsid w:val="004C3A28"/>
    <w:rsid w:val="004C4D81"/>
    <w:rsid w:val="004C7173"/>
    <w:rsid w:val="004D0307"/>
    <w:rsid w:val="004D0D8B"/>
    <w:rsid w:val="004D1087"/>
    <w:rsid w:val="004D1A86"/>
    <w:rsid w:val="004D34A4"/>
    <w:rsid w:val="004D3841"/>
    <w:rsid w:val="004D46B6"/>
    <w:rsid w:val="004D4D28"/>
    <w:rsid w:val="004D5389"/>
    <w:rsid w:val="004D60CE"/>
    <w:rsid w:val="004D6426"/>
    <w:rsid w:val="004D6B1F"/>
    <w:rsid w:val="004D6E2B"/>
    <w:rsid w:val="004D72F5"/>
    <w:rsid w:val="004E0069"/>
    <w:rsid w:val="004E036E"/>
    <w:rsid w:val="004E03D9"/>
    <w:rsid w:val="004E2C6C"/>
    <w:rsid w:val="004E3578"/>
    <w:rsid w:val="004E433F"/>
    <w:rsid w:val="004E6D2D"/>
    <w:rsid w:val="004E6E1B"/>
    <w:rsid w:val="004E784F"/>
    <w:rsid w:val="004F0D28"/>
    <w:rsid w:val="004F100E"/>
    <w:rsid w:val="004F125B"/>
    <w:rsid w:val="004F2F4C"/>
    <w:rsid w:val="004F38AB"/>
    <w:rsid w:val="004F71EB"/>
    <w:rsid w:val="004F755E"/>
    <w:rsid w:val="00500D09"/>
    <w:rsid w:val="00502075"/>
    <w:rsid w:val="0050250D"/>
    <w:rsid w:val="005031CA"/>
    <w:rsid w:val="005039FF"/>
    <w:rsid w:val="0050414D"/>
    <w:rsid w:val="005045C9"/>
    <w:rsid w:val="005047D9"/>
    <w:rsid w:val="0050785E"/>
    <w:rsid w:val="00507E65"/>
    <w:rsid w:val="00510C91"/>
    <w:rsid w:val="00511608"/>
    <w:rsid w:val="00512B29"/>
    <w:rsid w:val="005135CE"/>
    <w:rsid w:val="00513819"/>
    <w:rsid w:val="005144AD"/>
    <w:rsid w:val="00514F8C"/>
    <w:rsid w:val="00514FED"/>
    <w:rsid w:val="00515B35"/>
    <w:rsid w:val="00516275"/>
    <w:rsid w:val="005163B6"/>
    <w:rsid w:val="00516860"/>
    <w:rsid w:val="00517C05"/>
    <w:rsid w:val="00517C8F"/>
    <w:rsid w:val="00520697"/>
    <w:rsid w:val="00520829"/>
    <w:rsid w:val="0052147B"/>
    <w:rsid w:val="005229B4"/>
    <w:rsid w:val="00524199"/>
    <w:rsid w:val="005249B4"/>
    <w:rsid w:val="005262A0"/>
    <w:rsid w:val="00526E8E"/>
    <w:rsid w:val="00526ED4"/>
    <w:rsid w:val="00526F1F"/>
    <w:rsid w:val="00527C74"/>
    <w:rsid w:val="005307EC"/>
    <w:rsid w:val="005307EE"/>
    <w:rsid w:val="00531143"/>
    <w:rsid w:val="005315B2"/>
    <w:rsid w:val="005317F2"/>
    <w:rsid w:val="00533539"/>
    <w:rsid w:val="00533B1A"/>
    <w:rsid w:val="0053478D"/>
    <w:rsid w:val="00534DB5"/>
    <w:rsid w:val="005362B4"/>
    <w:rsid w:val="0053670B"/>
    <w:rsid w:val="005409AA"/>
    <w:rsid w:val="00541671"/>
    <w:rsid w:val="0054191E"/>
    <w:rsid w:val="00542DBF"/>
    <w:rsid w:val="00543204"/>
    <w:rsid w:val="00543738"/>
    <w:rsid w:val="005437C5"/>
    <w:rsid w:val="005437D6"/>
    <w:rsid w:val="005445CD"/>
    <w:rsid w:val="00545068"/>
    <w:rsid w:val="005472C5"/>
    <w:rsid w:val="005503BA"/>
    <w:rsid w:val="00552A3C"/>
    <w:rsid w:val="00552A71"/>
    <w:rsid w:val="00560CC2"/>
    <w:rsid w:val="00562133"/>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85E2D"/>
    <w:rsid w:val="0058712F"/>
    <w:rsid w:val="0059074F"/>
    <w:rsid w:val="00591DF7"/>
    <w:rsid w:val="00592CD6"/>
    <w:rsid w:val="00593124"/>
    <w:rsid w:val="005932F0"/>
    <w:rsid w:val="00593DB3"/>
    <w:rsid w:val="00594BB3"/>
    <w:rsid w:val="00595048"/>
    <w:rsid w:val="00595AE2"/>
    <w:rsid w:val="00595E08"/>
    <w:rsid w:val="005A02C9"/>
    <w:rsid w:val="005A06A1"/>
    <w:rsid w:val="005A0E31"/>
    <w:rsid w:val="005A12B5"/>
    <w:rsid w:val="005A1BAF"/>
    <w:rsid w:val="005A3048"/>
    <w:rsid w:val="005A4332"/>
    <w:rsid w:val="005A4524"/>
    <w:rsid w:val="005A4B7E"/>
    <w:rsid w:val="005A5617"/>
    <w:rsid w:val="005A5961"/>
    <w:rsid w:val="005A5DDF"/>
    <w:rsid w:val="005A743B"/>
    <w:rsid w:val="005B1310"/>
    <w:rsid w:val="005B153D"/>
    <w:rsid w:val="005B253E"/>
    <w:rsid w:val="005B3282"/>
    <w:rsid w:val="005B5DA2"/>
    <w:rsid w:val="005B760B"/>
    <w:rsid w:val="005B793D"/>
    <w:rsid w:val="005C0FC0"/>
    <w:rsid w:val="005C10C8"/>
    <w:rsid w:val="005C2433"/>
    <w:rsid w:val="005C2985"/>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357"/>
    <w:rsid w:val="00602A53"/>
    <w:rsid w:val="006045CD"/>
    <w:rsid w:val="00604A1D"/>
    <w:rsid w:val="006054D3"/>
    <w:rsid w:val="00605CD5"/>
    <w:rsid w:val="00607302"/>
    <w:rsid w:val="00607AE0"/>
    <w:rsid w:val="00607B13"/>
    <w:rsid w:val="00607E9F"/>
    <w:rsid w:val="0061027C"/>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979"/>
    <w:rsid w:val="00627B81"/>
    <w:rsid w:val="00627F2F"/>
    <w:rsid w:val="00627FD2"/>
    <w:rsid w:val="00631B15"/>
    <w:rsid w:val="00631C4D"/>
    <w:rsid w:val="006329A9"/>
    <w:rsid w:val="006358BC"/>
    <w:rsid w:val="00635D44"/>
    <w:rsid w:val="00636B41"/>
    <w:rsid w:val="006374F8"/>
    <w:rsid w:val="00637961"/>
    <w:rsid w:val="0064042F"/>
    <w:rsid w:val="00642B36"/>
    <w:rsid w:val="00643E46"/>
    <w:rsid w:val="00644714"/>
    <w:rsid w:val="006457AD"/>
    <w:rsid w:val="00647A98"/>
    <w:rsid w:val="00650061"/>
    <w:rsid w:val="00650CB5"/>
    <w:rsid w:val="006516A8"/>
    <w:rsid w:val="006539F7"/>
    <w:rsid w:val="00653ECD"/>
    <w:rsid w:val="00654A71"/>
    <w:rsid w:val="00654C02"/>
    <w:rsid w:val="0065603A"/>
    <w:rsid w:val="0065645E"/>
    <w:rsid w:val="00657A4B"/>
    <w:rsid w:val="0066007B"/>
    <w:rsid w:val="0066114E"/>
    <w:rsid w:val="006616A3"/>
    <w:rsid w:val="00661E26"/>
    <w:rsid w:val="0066396F"/>
    <w:rsid w:val="00664D22"/>
    <w:rsid w:val="00664E9A"/>
    <w:rsid w:val="006663BB"/>
    <w:rsid w:val="00667CEE"/>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3A9E"/>
    <w:rsid w:val="006973BA"/>
    <w:rsid w:val="006A01BF"/>
    <w:rsid w:val="006A030C"/>
    <w:rsid w:val="006A22E4"/>
    <w:rsid w:val="006A2D3F"/>
    <w:rsid w:val="006A2E84"/>
    <w:rsid w:val="006A330F"/>
    <w:rsid w:val="006A37AA"/>
    <w:rsid w:val="006A3C18"/>
    <w:rsid w:val="006A3C5A"/>
    <w:rsid w:val="006A4947"/>
    <w:rsid w:val="006A605C"/>
    <w:rsid w:val="006A61A1"/>
    <w:rsid w:val="006A651C"/>
    <w:rsid w:val="006A697F"/>
    <w:rsid w:val="006A76F5"/>
    <w:rsid w:val="006A7CBA"/>
    <w:rsid w:val="006A7DA6"/>
    <w:rsid w:val="006B004C"/>
    <w:rsid w:val="006B05C5"/>
    <w:rsid w:val="006B1803"/>
    <w:rsid w:val="006B2539"/>
    <w:rsid w:val="006B2555"/>
    <w:rsid w:val="006B272B"/>
    <w:rsid w:val="006B28E2"/>
    <w:rsid w:val="006B2B3F"/>
    <w:rsid w:val="006B2D80"/>
    <w:rsid w:val="006B36B7"/>
    <w:rsid w:val="006B41B4"/>
    <w:rsid w:val="006B4F73"/>
    <w:rsid w:val="006B75EC"/>
    <w:rsid w:val="006C1229"/>
    <w:rsid w:val="006C142E"/>
    <w:rsid w:val="006C179B"/>
    <w:rsid w:val="006C33BF"/>
    <w:rsid w:val="006C37C1"/>
    <w:rsid w:val="006C3AD5"/>
    <w:rsid w:val="006C428F"/>
    <w:rsid w:val="006C6863"/>
    <w:rsid w:val="006C7D98"/>
    <w:rsid w:val="006C7DAE"/>
    <w:rsid w:val="006D01CA"/>
    <w:rsid w:val="006D05E5"/>
    <w:rsid w:val="006D0DE3"/>
    <w:rsid w:val="006D28C1"/>
    <w:rsid w:val="006D2ECA"/>
    <w:rsid w:val="006D2FDB"/>
    <w:rsid w:val="006D32E7"/>
    <w:rsid w:val="006D418D"/>
    <w:rsid w:val="006D45B5"/>
    <w:rsid w:val="006D4EA9"/>
    <w:rsid w:val="006D4F4D"/>
    <w:rsid w:val="006D55A8"/>
    <w:rsid w:val="006D5FD2"/>
    <w:rsid w:val="006D69D5"/>
    <w:rsid w:val="006D7E5B"/>
    <w:rsid w:val="006E0C24"/>
    <w:rsid w:val="006E0D22"/>
    <w:rsid w:val="006E0DE3"/>
    <w:rsid w:val="006E1829"/>
    <w:rsid w:val="006E37D5"/>
    <w:rsid w:val="006E3C34"/>
    <w:rsid w:val="006E4154"/>
    <w:rsid w:val="006E4B6C"/>
    <w:rsid w:val="006E54CA"/>
    <w:rsid w:val="006F0EEB"/>
    <w:rsid w:val="006F141A"/>
    <w:rsid w:val="006F36E2"/>
    <w:rsid w:val="006F3CE8"/>
    <w:rsid w:val="007002E5"/>
    <w:rsid w:val="007010B1"/>
    <w:rsid w:val="007018C5"/>
    <w:rsid w:val="00701BF7"/>
    <w:rsid w:val="0070257F"/>
    <w:rsid w:val="00703628"/>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27694"/>
    <w:rsid w:val="00730303"/>
    <w:rsid w:val="00732151"/>
    <w:rsid w:val="00735840"/>
    <w:rsid w:val="007364C5"/>
    <w:rsid w:val="0074048F"/>
    <w:rsid w:val="007410D9"/>
    <w:rsid w:val="007415B0"/>
    <w:rsid w:val="00743827"/>
    <w:rsid w:val="007438B2"/>
    <w:rsid w:val="00746138"/>
    <w:rsid w:val="007461EB"/>
    <w:rsid w:val="007474C8"/>
    <w:rsid w:val="00751367"/>
    <w:rsid w:val="00751A16"/>
    <w:rsid w:val="00752C6D"/>
    <w:rsid w:val="0075444F"/>
    <w:rsid w:val="00754921"/>
    <w:rsid w:val="00754974"/>
    <w:rsid w:val="007558EA"/>
    <w:rsid w:val="0076166A"/>
    <w:rsid w:val="007625E8"/>
    <w:rsid w:val="00762927"/>
    <w:rsid w:val="00763228"/>
    <w:rsid w:val="0076421E"/>
    <w:rsid w:val="00764DB4"/>
    <w:rsid w:val="00765276"/>
    <w:rsid w:val="007661A6"/>
    <w:rsid w:val="00770243"/>
    <w:rsid w:val="007707ED"/>
    <w:rsid w:val="00770C80"/>
    <w:rsid w:val="00771ECB"/>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27"/>
    <w:rsid w:val="00785661"/>
    <w:rsid w:val="007869D0"/>
    <w:rsid w:val="00786E2A"/>
    <w:rsid w:val="00790E02"/>
    <w:rsid w:val="00791AB4"/>
    <w:rsid w:val="00791D6D"/>
    <w:rsid w:val="0079320D"/>
    <w:rsid w:val="007945D5"/>
    <w:rsid w:val="00794C2E"/>
    <w:rsid w:val="0079514B"/>
    <w:rsid w:val="00796607"/>
    <w:rsid w:val="0079712A"/>
    <w:rsid w:val="00797194"/>
    <w:rsid w:val="007A068C"/>
    <w:rsid w:val="007A237D"/>
    <w:rsid w:val="007A3857"/>
    <w:rsid w:val="007A4363"/>
    <w:rsid w:val="007A59A0"/>
    <w:rsid w:val="007B02BF"/>
    <w:rsid w:val="007B0D34"/>
    <w:rsid w:val="007B101D"/>
    <w:rsid w:val="007B1596"/>
    <w:rsid w:val="007B2015"/>
    <w:rsid w:val="007B3841"/>
    <w:rsid w:val="007B4BA7"/>
    <w:rsid w:val="007B61BB"/>
    <w:rsid w:val="007B7388"/>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68D9"/>
    <w:rsid w:val="007D7E40"/>
    <w:rsid w:val="007E03DC"/>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06AC"/>
    <w:rsid w:val="00801C5E"/>
    <w:rsid w:val="00801E48"/>
    <w:rsid w:val="008029FE"/>
    <w:rsid w:val="008042A4"/>
    <w:rsid w:val="008053BC"/>
    <w:rsid w:val="00805925"/>
    <w:rsid w:val="00805927"/>
    <w:rsid w:val="00806729"/>
    <w:rsid w:val="00806927"/>
    <w:rsid w:val="0080747D"/>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020F"/>
    <w:rsid w:val="0083121C"/>
    <w:rsid w:val="0083177E"/>
    <w:rsid w:val="00831FAB"/>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209"/>
    <w:rsid w:val="0085065B"/>
    <w:rsid w:val="0085167D"/>
    <w:rsid w:val="0085233D"/>
    <w:rsid w:val="0085399B"/>
    <w:rsid w:val="00853AA8"/>
    <w:rsid w:val="00853D07"/>
    <w:rsid w:val="00853FFB"/>
    <w:rsid w:val="00854302"/>
    <w:rsid w:val="00855853"/>
    <w:rsid w:val="0085624C"/>
    <w:rsid w:val="00856A02"/>
    <w:rsid w:val="00856AFA"/>
    <w:rsid w:val="0086027A"/>
    <w:rsid w:val="00861544"/>
    <w:rsid w:val="008617CE"/>
    <w:rsid w:val="0086208E"/>
    <w:rsid w:val="00863C7D"/>
    <w:rsid w:val="0086427F"/>
    <w:rsid w:val="008645F9"/>
    <w:rsid w:val="00865370"/>
    <w:rsid w:val="00865AC3"/>
    <w:rsid w:val="00866B96"/>
    <w:rsid w:val="00866C45"/>
    <w:rsid w:val="008706E9"/>
    <w:rsid w:val="00870DC4"/>
    <w:rsid w:val="00872A5C"/>
    <w:rsid w:val="00872DE8"/>
    <w:rsid w:val="00875069"/>
    <w:rsid w:val="00875172"/>
    <w:rsid w:val="00875551"/>
    <w:rsid w:val="00876B1E"/>
    <w:rsid w:val="00876B3D"/>
    <w:rsid w:val="008833BB"/>
    <w:rsid w:val="00885103"/>
    <w:rsid w:val="00885E34"/>
    <w:rsid w:val="00886AFF"/>
    <w:rsid w:val="008875C9"/>
    <w:rsid w:val="008877BD"/>
    <w:rsid w:val="008905E7"/>
    <w:rsid w:val="00891FA8"/>
    <w:rsid w:val="008933B3"/>
    <w:rsid w:val="00894E95"/>
    <w:rsid w:val="00895BA5"/>
    <w:rsid w:val="008969C2"/>
    <w:rsid w:val="00896A46"/>
    <w:rsid w:val="00896D35"/>
    <w:rsid w:val="00896E50"/>
    <w:rsid w:val="00897588"/>
    <w:rsid w:val="008A0E8A"/>
    <w:rsid w:val="008A30DA"/>
    <w:rsid w:val="008A32E3"/>
    <w:rsid w:val="008A3C8E"/>
    <w:rsid w:val="008A58F3"/>
    <w:rsid w:val="008A5C31"/>
    <w:rsid w:val="008A776E"/>
    <w:rsid w:val="008B056A"/>
    <w:rsid w:val="008B158C"/>
    <w:rsid w:val="008B1D44"/>
    <w:rsid w:val="008B431E"/>
    <w:rsid w:val="008B4B4A"/>
    <w:rsid w:val="008B5532"/>
    <w:rsid w:val="008B69D7"/>
    <w:rsid w:val="008B6BE1"/>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22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8F76C1"/>
    <w:rsid w:val="0090014A"/>
    <w:rsid w:val="00900603"/>
    <w:rsid w:val="00900BDF"/>
    <w:rsid w:val="00900C21"/>
    <w:rsid w:val="00900F1A"/>
    <w:rsid w:val="009017C9"/>
    <w:rsid w:val="00901E46"/>
    <w:rsid w:val="0090205B"/>
    <w:rsid w:val="009047EB"/>
    <w:rsid w:val="00904B94"/>
    <w:rsid w:val="009058DE"/>
    <w:rsid w:val="00905B0E"/>
    <w:rsid w:val="00905EC8"/>
    <w:rsid w:val="0090657C"/>
    <w:rsid w:val="009065B0"/>
    <w:rsid w:val="00906612"/>
    <w:rsid w:val="00906A49"/>
    <w:rsid w:val="00907657"/>
    <w:rsid w:val="00911641"/>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4CBC"/>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6AC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0F57"/>
    <w:rsid w:val="0097148E"/>
    <w:rsid w:val="009724A6"/>
    <w:rsid w:val="009734B0"/>
    <w:rsid w:val="009734F2"/>
    <w:rsid w:val="0097400A"/>
    <w:rsid w:val="00975D93"/>
    <w:rsid w:val="00977CAF"/>
    <w:rsid w:val="00980BFE"/>
    <w:rsid w:val="00980C0D"/>
    <w:rsid w:val="009811A0"/>
    <w:rsid w:val="00981E7A"/>
    <w:rsid w:val="009832D7"/>
    <w:rsid w:val="00983E13"/>
    <w:rsid w:val="00985D29"/>
    <w:rsid w:val="009866AC"/>
    <w:rsid w:val="009867DA"/>
    <w:rsid w:val="0098695F"/>
    <w:rsid w:val="00990C7B"/>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1779"/>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003"/>
    <w:rsid w:val="009E2C34"/>
    <w:rsid w:val="009E4495"/>
    <w:rsid w:val="009E4C87"/>
    <w:rsid w:val="009E61EE"/>
    <w:rsid w:val="009E6DEB"/>
    <w:rsid w:val="009E798B"/>
    <w:rsid w:val="009E7CA2"/>
    <w:rsid w:val="009F0791"/>
    <w:rsid w:val="009F184B"/>
    <w:rsid w:val="009F1BC5"/>
    <w:rsid w:val="009F296C"/>
    <w:rsid w:val="009F2F6B"/>
    <w:rsid w:val="009F321B"/>
    <w:rsid w:val="009F3B7A"/>
    <w:rsid w:val="00A01E9B"/>
    <w:rsid w:val="00A025B4"/>
    <w:rsid w:val="00A02713"/>
    <w:rsid w:val="00A02B8B"/>
    <w:rsid w:val="00A06AC1"/>
    <w:rsid w:val="00A07030"/>
    <w:rsid w:val="00A07A89"/>
    <w:rsid w:val="00A10C89"/>
    <w:rsid w:val="00A10D48"/>
    <w:rsid w:val="00A11465"/>
    <w:rsid w:val="00A11DE8"/>
    <w:rsid w:val="00A12092"/>
    <w:rsid w:val="00A12B26"/>
    <w:rsid w:val="00A138C5"/>
    <w:rsid w:val="00A14DD3"/>
    <w:rsid w:val="00A14E5A"/>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424A"/>
    <w:rsid w:val="00A343AD"/>
    <w:rsid w:val="00A359F8"/>
    <w:rsid w:val="00A3643F"/>
    <w:rsid w:val="00A37813"/>
    <w:rsid w:val="00A379AC"/>
    <w:rsid w:val="00A412ED"/>
    <w:rsid w:val="00A41393"/>
    <w:rsid w:val="00A41437"/>
    <w:rsid w:val="00A41A85"/>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9CF"/>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974F1"/>
    <w:rsid w:val="00AA0232"/>
    <w:rsid w:val="00AA02CC"/>
    <w:rsid w:val="00AA17F6"/>
    <w:rsid w:val="00AA2F63"/>
    <w:rsid w:val="00AA381B"/>
    <w:rsid w:val="00AA49A4"/>
    <w:rsid w:val="00AA49F9"/>
    <w:rsid w:val="00AA5297"/>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372"/>
    <w:rsid w:val="00AC46BA"/>
    <w:rsid w:val="00AC49B3"/>
    <w:rsid w:val="00AC5BC6"/>
    <w:rsid w:val="00AC7130"/>
    <w:rsid w:val="00AC7EAC"/>
    <w:rsid w:val="00AD0723"/>
    <w:rsid w:val="00AD0C98"/>
    <w:rsid w:val="00AD33FB"/>
    <w:rsid w:val="00AD38B8"/>
    <w:rsid w:val="00AD5B20"/>
    <w:rsid w:val="00AD60CD"/>
    <w:rsid w:val="00AD7879"/>
    <w:rsid w:val="00AD7AD6"/>
    <w:rsid w:val="00AD7DA2"/>
    <w:rsid w:val="00AE1130"/>
    <w:rsid w:val="00AE15B4"/>
    <w:rsid w:val="00AE16B7"/>
    <w:rsid w:val="00AE1994"/>
    <w:rsid w:val="00AE2626"/>
    <w:rsid w:val="00AE332A"/>
    <w:rsid w:val="00AE3944"/>
    <w:rsid w:val="00AE3DB7"/>
    <w:rsid w:val="00AE56CC"/>
    <w:rsid w:val="00AE616E"/>
    <w:rsid w:val="00AE69D3"/>
    <w:rsid w:val="00AE718E"/>
    <w:rsid w:val="00AE7368"/>
    <w:rsid w:val="00AF03CF"/>
    <w:rsid w:val="00AF04DA"/>
    <w:rsid w:val="00AF05C2"/>
    <w:rsid w:val="00AF0717"/>
    <w:rsid w:val="00AF0938"/>
    <w:rsid w:val="00AF0DA7"/>
    <w:rsid w:val="00AF25EA"/>
    <w:rsid w:val="00AF39E3"/>
    <w:rsid w:val="00AF40CF"/>
    <w:rsid w:val="00AF46C2"/>
    <w:rsid w:val="00AF666F"/>
    <w:rsid w:val="00AF77DF"/>
    <w:rsid w:val="00B00D53"/>
    <w:rsid w:val="00B01CB4"/>
    <w:rsid w:val="00B03A8B"/>
    <w:rsid w:val="00B0473F"/>
    <w:rsid w:val="00B04C3A"/>
    <w:rsid w:val="00B05FF6"/>
    <w:rsid w:val="00B069F7"/>
    <w:rsid w:val="00B076C9"/>
    <w:rsid w:val="00B10DA8"/>
    <w:rsid w:val="00B11A18"/>
    <w:rsid w:val="00B12CE6"/>
    <w:rsid w:val="00B13175"/>
    <w:rsid w:val="00B15CC7"/>
    <w:rsid w:val="00B20553"/>
    <w:rsid w:val="00B22B3B"/>
    <w:rsid w:val="00B22FFE"/>
    <w:rsid w:val="00B232A7"/>
    <w:rsid w:val="00B24C33"/>
    <w:rsid w:val="00B25600"/>
    <w:rsid w:val="00B2685F"/>
    <w:rsid w:val="00B2689A"/>
    <w:rsid w:val="00B2780A"/>
    <w:rsid w:val="00B27B45"/>
    <w:rsid w:val="00B32393"/>
    <w:rsid w:val="00B34157"/>
    <w:rsid w:val="00B34625"/>
    <w:rsid w:val="00B3499F"/>
    <w:rsid w:val="00B34DE4"/>
    <w:rsid w:val="00B35010"/>
    <w:rsid w:val="00B36397"/>
    <w:rsid w:val="00B37494"/>
    <w:rsid w:val="00B4024B"/>
    <w:rsid w:val="00B4179B"/>
    <w:rsid w:val="00B422D0"/>
    <w:rsid w:val="00B422F4"/>
    <w:rsid w:val="00B445BF"/>
    <w:rsid w:val="00B44BF0"/>
    <w:rsid w:val="00B45157"/>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1032"/>
    <w:rsid w:val="00B72005"/>
    <w:rsid w:val="00B728D2"/>
    <w:rsid w:val="00B72C75"/>
    <w:rsid w:val="00B72D3D"/>
    <w:rsid w:val="00B739CE"/>
    <w:rsid w:val="00B756A6"/>
    <w:rsid w:val="00B75972"/>
    <w:rsid w:val="00B75A5F"/>
    <w:rsid w:val="00B75E1F"/>
    <w:rsid w:val="00B804C4"/>
    <w:rsid w:val="00B83063"/>
    <w:rsid w:val="00B831A0"/>
    <w:rsid w:val="00B83A2C"/>
    <w:rsid w:val="00B84513"/>
    <w:rsid w:val="00B8525E"/>
    <w:rsid w:val="00B860A2"/>
    <w:rsid w:val="00B86F7B"/>
    <w:rsid w:val="00B90354"/>
    <w:rsid w:val="00B904EC"/>
    <w:rsid w:val="00B9170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56E"/>
    <w:rsid w:val="00BC36BC"/>
    <w:rsid w:val="00BC6854"/>
    <w:rsid w:val="00BD0027"/>
    <w:rsid w:val="00BD0240"/>
    <w:rsid w:val="00BD1C44"/>
    <w:rsid w:val="00BD3F6D"/>
    <w:rsid w:val="00BD4262"/>
    <w:rsid w:val="00BD43B6"/>
    <w:rsid w:val="00BD48F9"/>
    <w:rsid w:val="00BD5547"/>
    <w:rsid w:val="00BD6318"/>
    <w:rsid w:val="00BE0C84"/>
    <w:rsid w:val="00BE1AD1"/>
    <w:rsid w:val="00BE3F69"/>
    <w:rsid w:val="00BE4102"/>
    <w:rsid w:val="00BE520A"/>
    <w:rsid w:val="00BE5C51"/>
    <w:rsid w:val="00BE690C"/>
    <w:rsid w:val="00BE6BB7"/>
    <w:rsid w:val="00BE721F"/>
    <w:rsid w:val="00BF04F6"/>
    <w:rsid w:val="00BF0F7A"/>
    <w:rsid w:val="00BF173E"/>
    <w:rsid w:val="00BF18AC"/>
    <w:rsid w:val="00BF1F9E"/>
    <w:rsid w:val="00BF27F2"/>
    <w:rsid w:val="00BF33BB"/>
    <w:rsid w:val="00BF39F2"/>
    <w:rsid w:val="00BF4D78"/>
    <w:rsid w:val="00BF5BB3"/>
    <w:rsid w:val="00BF5DA0"/>
    <w:rsid w:val="00BF5F04"/>
    <w:rsid w:val="00BF66BA"/>
    <w:rsid w:val="00BF6F2B"/>
    <w:rsid w:val="00BF7B21"/>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2D53"/>
    <w:rsid w:val="00C137F4"/>
    <w:rsid w:val="00C14445"/>
    <w:rsid w:val="00C15DEE"/>
    <w:rsid w:val="00C179DE"/>
    <w:rsid w:val="00C2045A"/>
    <w:rsid w:val="00C20AFA"/>
    <w:rsid w:val="00C22276"/>
    <w:rsid w:val="00C22295"/>
    <w:rsid w:val="00C22BD9"/>
    <w:rsid w:val="00C22DFF"/>
    <w:rsid w:val="00C2310D"/>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1C68"/>
    <w:rsid w:val="00C520B8"/>
    <w:rsid w:val="00C52BDD"/>
    <w:rsid w:val="00C535CA"/>
    <w:rsid w:val="00C5370B"/>
    <w:rsid w:val="00C53C2C"/>
    <w:rsid w:val="00C53FDE"/>
    <w:rsid w:val="00C545DA"/>
    <w:rsid w:val="00C54B9F"/>
    <w:rsid w:val="00C55C65"/>
    <w:rsid w:val="00C55CE8"/>
    <w:rsid w:val="00C56A0E"/>
    <w:rsid w:val="00C56C19"/>
    <w:rsid w:val="00C61DFC"/>
    <w:rsid w:val="00C63F16"/>
    <w:rsid w:val="00C6483F"/>
    <w:rsid w:val="00C65051"/>
    <w:rsid w:val="00C70108"/>
    <w:rsid w:val="00C706D5"/>
    <w:rsid w:val="00C72352"/>
    <w:rsid w:val="00C72A57"/>
    <w:rsid w:val="00C731C5"/>
    <w:rsid w:val="00C748D5"/>
    <w:rsid w:val="00C749C5"/>
    <w:rsid w:val="00C7558A"/>
    <w:rsid w:val="00C759E1"/>
    <w:rsid w:val="00C76499"/>
    <w:rsid w:val="00C7655E"/>
    <w:rsid w:val="00C7664C"/>
    <w:rsid w:val="00C76EDB"/>
    <w:rsid w:val="00C801A0"/>
    <w:rsid w:val="00C80BAD"/>
    <w:rsid w:val="00C81865"/>
    <w:rsid w:val="00C81B6E"/>
    <w:rsid w:val="00C822AB"/>
    <w:rsid w:val="00C8233D"/>
    <w:rsid w:val="00C824AF"/>
    <w:rsid w:val="00C82BA9"/>
    <w:rsid w:val="00C82BB9"/>
    <w:rsid w:val="00C85A64"/>
    <w:rsid w:val="00C8710F"/>
    <w:rsid w:val="00C87C55"/>
    <w:rsid w:val="00C91B4E"/>
    <w:rsid w:val="00C9210A"/>
    <w:rsid w:val="00C93F15"/>
    <w:rsid w:val="00C953F7"/>
    <w:rsid w:val="00C95742"/>
    <w:rsid w:val="00C95D0D"/>
    <w:rsid w:val="00C95F31"/>
    <w:rsid w:val="00C96339"/>
    <w:rsid w:val="00C970EB"/>
    <w:rsid w:val="00CA19BA"/>
    <w:rsid w:val="00CA24E1"/>
    <w:rsid w:val="00CA438D"/>
    <w:rsid w:val="00CA67AE"/>
    <w:rsid w:val="00CA7E64"/>
    <w:rsid w:val="00CB0130"/>
    <w:rsid w:val="00CB1526"/>
    <w:rsid w:val="00CB43AA"/>
    <w:rsid w:val="00CB4B2A"/>
    <w:rsid w:val="00CB4F34"/>
    <w:rsid w:val="00CB6941"/>
    <w:rsid w:val="00CB70F2"/>
    <w:rsid w:val="00CC08A0"/>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2BB"/>
    <w:rsid w:val="00CD2615"/>
    <w:rsid w:val="00CD2D87"/>
    <w:rsid w:val="00CD446F"/>
    <w:rsid w:val="00CD4A90"/>
    <w:rsid w:val="00CD4AE1"/>
    <w:rsid w:val="00CD56F2"/>
    <w:rsid w:val="00CD5F63"/>
    <w:rsid w:val="00CD773E"/>
    <w:rsid w:val="00CD791B"/>
    <w:rsid w:val="00CE0E69"/>
    <w:rsid w:val="00CE27BE"/>
    <w:rsid w:val="00CE2D5B"/>
    <w:rsid w:val="00CE3ADF"/>
    <w:rsid w:val="00CE5350"/>
    <w:rsid w:val="00CE53B3"/>
    <w:rsid w:val="00CE6817"/>
    <w:rsid w:val="00CE7B14"/>
    <w:rsid w:val="00CF0BEB"/>
    <w:rsid w:val="00CF2177"/>
    <w:rsid w:val="00CF311A"/>
    <w:rsid w:val="00CF3A4C"/>
    <w:rsid w:val="00CF5F6C"/>
    <w:rsid w:val="00CF668D"/>
    <w:rsid w:val="00CF6A85"/>
    <w:rsid w:val="00D02AE2"/>
    <w:rsid w:val="00D02E5F"/>
    <w:rsid w:val="00D03887"/>
    <w:rsid w:val="00D047FC"/>
    <w:rsid w:val="00D05317"/>
    <w:rsid w:val="00D05381"/>
    <w:rsid w:val="00D0570F"/>
    <w:rsid w:val="00D05C3E"/>
    <w:rsid w:val="00D06E11"/>
    <w:rsid w:val="00D0709F"/>
    <w:rsid w:val="00D07395"/>
    <w:rsid w:val="00D074C6"/>
    <w:rsid w:val="00D10415"/>
    <w:rsid w:val="00D14535"/>
    <w:rsid w:val="00D14F4B"/>
    <w:rsid w:val="00D150A4"/>
    <w:rsid w:val="00D161E1"/>
    <w:rsid w:val="00D1683C"/>
    <w:rsid w:val="00D169E8"/>
    <w:rsid w:val="00D20D5C"/>
    <w:rsid w:val="00D2247A"/>
    <w:rsid w:val="00D22FC0"/>
    <w:rsid w:val="00D23E61"/>
    <w:rsid w:val="00D248BD"/>
    <w:rsid w:val="00D25FB7"/>
    <w:rsid w:val="00D26125"/>
    <w:rsid w:val="00D2641C"/>
    <w:rsid w:val="00D2659A"/>
    <w:rsid w:val="00D268E1"/>
    <w:rsid w:val="00D26F67"/>
    <w:rsid w:val="00D27446"/>
    <w:rsid w:val="00D27DED"/>
    <w:rsid w:val="00D30594"/>
    <w:rsid w:val="00D3115B"/>
    <w:rsid w:val="00D3128F"/>
    <w:rsid w:val="00D313FD"/>
    <w:rsid w:val="00D32484"/>
    <w:rsid w:val="00D3291C"/>
    <w:rsid w:val="00D348FC"/>
    <w:rsid w:val="00D35153"/>
    <w:rsid w:val="00D35482"/>
    <w:rsid w:val="00D362A6"/>
    <w:rsid w:val="00D37F28"/>
    <w:rsid w:val="00D40B95"/>
    <w:rsid w:val="00D42BAF"/>
    <w:rsid w:val="00D42D29"/>
    <w:rsid w:val="00D43A22"/>
    <w:rsid w:val="00D43BFC"/>
    <w:rsid w:val="00D44015"/>
    <w:rsid w:val="00D44C2F"/>
    <w:rsid w:val="00D456E2"/>
    <w:rsid w:val="00D45C81"/>
    <w:rsid w:val="00D46856"/>
    <w:rsid w:val="00D47173"/>
    <w:rsid w:val="00D50A7E"/>
    <w:rsid w:val="00D51028"/>
    <w:rsid w:val="00D5352F"/>
    <w:rsid w:val="00D53558"/>
    <w:rsid w:val="00D53D54"/>
    <w:rsid w:val="00D556B8"/>
    <w:rsid w:val="00D55913"/>
    <w:rsid w:val="00D55C2F"/>
    <w:rsid w:val="00D56321"/>
    <w:rsid w:val="00D56907"/>
    <w:rsid w:val="00D56ABE"/>
    <w:rsid w:val="00D57660"/>
    <w:rsid w:val="00D57AB7"/>
    <w:rsid w:val="00D57AE5"/>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6FC"/>
    <w:rsid w:val="00D85E65"/>
    <w:rsid w:val="00D86755"/>
    <w:rsid w:val="00D92168"/>
    <w:rsid w:val="00D954DB"/>
    <w:rsid w:val="00D9694E"/>
    <w:rsid w:val="00D97064"/>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59B4"/>
    <w:rsid w:val="00DB601A"/>
    <w:rsid w:val="00DB6125"/>
    <w:rsid w:val="00DB6D99"/>
    <w:rsid w:val="00DB6F41"/>
    <w:rsid w:val="00DB7534"/>
    <w:rsid w:val="00DC0C08"/>
    <w:rsid w:val="00DC1A56"/>
    <w:rsid w:val="00DC2044"/>
    <w:rsid w:val="00DC57F4"/>
    <w:rsid w:val="00DC5E01"/>
    <w:rsid w:val="00DC6D38"/>
    <w:rsid w:val="00DC7A3D"/>
    <w:rsid w:val="00DC7B32"/>
    <w:rsid w:val="00DD1660"/>
    <w:rsid w:val="00DD1A5B"/>
    <w:rsid w:val="00DD217B"/>
    <w:rsid w:val="00DD2A1E"/>
    <w:rsid w:val="00DD3353"/>
    <w:rsid w:val="00DD5FE1"/>
    <w:rsid w:val="00DD6341"/>
    <w:rsid w:val="00DD6626"/>
    <w:rsid w:val="00DD72EF"/>
    <w:rsid w:val="00DD74A1"/>
    <w:rsid w:val="00DE0003"/>
    <w:rsid w:val="00DE1545"/>
    <w:rsid w:val="00DE2363"/>
    <w:rsid w:val="00DE299A"/>
    <w:rsid w:val="00DE4C09"/>
    <w:rsid w:val="00DE58A1"/>
    <w:rsid w:val="00DE596E"/>
    <w:rsid w:val="00DE5E57"/>
    <w:rsid w:val="00DE6F31"/>
    <w:rsid w:val="00DE760E"/>
    <w:rsid w:val="00DE77D1"/>
    <w:rsid w:val="00DF1B3C"/>
    <w:rsid w:val="00DF3691"/>
    <w:rsid w:val="00DF46D0"/>
    <w:rsid w:val="00DF59F8"/>
    <w:rsid w:val="00DF5B0B"/>
    <w:rsid w:val="00DF6531"/>
    <w:rsid w:val="00DF6832"/>
    <w:rsid w:val="00DF68FB"/>
    <w:rsid w:val="00E01BD7"/>
    <w:rsid w:val="00E02170"/>
    <w:rsid w:val="00E0270A"/>
    <w:rsid w:val="00E04C16"/>
    <w:rsid w:val="00E05737"/>
    <w:rsid w:val="00E05CCD"/>
    <w:rsid w:val="00E06733"/>
    <w:rsid w:val="00E072EC"/>
    <w:rsid w:val="00E10597"/>
    <w:rsid w:val="00E10762"/>
    <w:rsid w:val="00E10A14"/>
    <w:rsid w:val="00E1127E"/>
    <w:rsid w:val="00E116CF"/>
    <w:rsid w:val="00E13772"/>
    <w:rsid w:val="00E14047"/>
    <w:rsid w:val="00E15BD9"/>
    <w:rsid w:val="00E16904"/>
    <w:rsid w:val="00E176B9"/>
    <w:rsid w:val="00E2043F"/>
    <w:rsid w:val="00E204E2"/>
    <w:rsid w:val="00E21125"/>
    <w:rsid w:val="00E21508"/>
    <w:rsid w:val="00E22077"/>
    <w:rsid w:val="00E22D41"/>
    <w:rsid w:val="00E253F7"/>
    <w:rsid w:val="00E306D9"/>
    <w:rsid w:val="00E32379"/>
    <w:rsid w:val="00E3284E"/>
    <w:rsid w:val="00E32CCD"/>
    <w:rsid w:val="00E33165"/>
    <w:rsid w:val="00E33AB4"/>
    <w:rsid w:val="00E34124"/>
    <w:rsid w:val="00E36239"/>
    <w:rsid w:val="00E36728"/>
    <w:rsid w:val="00E368ED"/>
    <w:rsid w:val="00E4037D"/>
    <w:rsid w:val="00E40812"/>
    <w:rsid w:val="00E429CD"/>
    <w:rsid w:val="00E42A92"/>
    <w:rsid w:val="00E42C01"/>
    <w:rsid w:val="00E43023"/>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88D"/>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35BE"/>
    <w:rsid w:val="00EA44FA"/>
    <w:rsid w:val="00EA4C6A"/>
    <w:rsid w:val="00EA68EF"/>
    <w:rsid w:val="00EA6A52"/>
    <w:rsid w:val="00EA75E1"/>
    <w:rsid w:val="00EA7C65"/>
    <w:rsid w:val="00EB0F27"/>
    <w:rsid w:val="00EB43C2"/>
    <w:rsid w:val="00EB5E52"/>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2453"/>
    <w:rsid w:val="00ED3373"/>
    <w:rsid w:val="00ED6287"/>
    <w:rsid w:val="00ED7010"/>
    <w:rsid w:val="00ED7207"/>
    <w:rsid w:val="00ED734C"/>
    <w:rsid w:val="00EE09B5"/>
    <w:rsid w:val="00EE0D13"/>
    <w:rsid w:val="00EE1B13"/>
    <w:rsid w:val="00EE2CF8"/>
    <w:rsid w:val="00EE3A35"/>
    <w:rsid w:val="00EE3CB3"/>
    <w:rsid w:val="00EE589F"/>
    <w:rsid w:val="00EE7379"/>
    <w:rsid w:val="00EF01FD"/>
    <w:rsid w:val="00EF063A"/>
    <w:rsid w:val="00EF1642"/>
    <w:rsid w:val="00EF22B8"/>
    <w:rsid w:val="00EF2F98"/>
    <w:rsid w:val="00EF5D88"/>
    <w:rsid w:val="00EF6A09"/>
    <w:rsid w:val="00EF7FBE"/>
    <w:rsid w:val="00F00624"/>
    <w:rsid w:val="00F00C99"/>
    <w:rsid w:val="00F0351F"/>
    <w:rsid w:val="00F03B66"/>
    <w:rsid w:val="00F04173"/>
    <w:rsid w:val="00F050D9"/>
    <w:rsid w:val="00F05C6F"/>
    <w:rsid w:val="00F0609C"/>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4D22"/>
    <w:rsid w:val="00F2531E"/>
    <w:rsid w:val="00F2665B"/>
    <w:rsid w:val="00F30628"/>
    <w:rsid w:val="00F30C64"/>
    <w:rsid w:val="00F3261E"/>
    <w:rsid w:val="00F33812"/>
    <w:rsid w:val="00F34669"/>
    <w:rsid w:val="00F34FA7"/>
    <w:rsid w:val="00F361F8"/>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40C"/>
    <w:rsid w:val="00F8280B"/>
    <w:rsid w:val="00F8283D"/>
    <w:rsid w:val="00F8413A"/>
    <w:rsid w:val="00F84848"/>
    <w:rsid w:val="00F84DB0"/>
    <w:rsid w:val="00F8574C"/>
    <w:rsid w:val="00F86D52"/>
    <w:rsid w:val="00F901A9"/>
    <w:rsid w:val="00F907BE"/>
    <w:rsid w:val="00F91484"/>
    <w:rsid w:val="00F9172E"/>
    <w:rsid w:val="00F9266B"/>
    <w:rsid w:val="00F926B7"/>
    <w:rsid w:val="00F92C3C"/>
    <w:rsid w:val="00F940F8"/>
    <w:rsid w:val="00F9520A"/>
    <w:rsid w:val="00F95ED6"/>
    <w:rsid w:val="00F967B8"/>
    <w:rsid w:val="00F967E0"/>
    <w:rsid w:val="00F968DA"/>
    <w:rsid w:val="00F96FEE"/>
    <w:rsid w:val="00F973FF"/>
    <w:rsid w:val="00F97B18"/>
    <w:rsid w:val="00FA037B"/>
    <w:rsid w:val="00FA0FA1"/>
    <w:rsid w:val="00FA1E7B"/>
    <w:rsid w:val="00FA3E3C"/>
    <w:rsid w:val="00FA6031"/>
    <w:rsid w:val="00FA6E36"/>
    <w:rsid w:val="00FA724F"/>
    <w:rsid w:val="00FB0D96"/>
    <w:rsid w:val="00FB154F"/>
    <w:rsid w:val="00FB34F3"/>
    <w:rsid w:val="00FB3E47"/>
    <w:rsid w:val="00FB3EF5"/>
    <w:rsid w:val="00FB5B13"/>
    <w:rsid w:val="00FB6376"/>
    <w:rsid w:val="00FB63B9"/>
    <w:rsid w:val="00FB651C"/>
    <w:rsid w:val="00FB73E8"/>
    <w:rsid w:val="00FC0370"/>
    <w:rsid w:val="00FC0769"/>
    <w:rsid w:val="00FC2B31"/>
    <w:rsid w:val="00FC3681"/>
    <w:rsid w:val="00FC386C"/>
    <w:rsid w:val="00FC41BE"/>
    <w:rsid w:val="00FC43ED"/>
    <w:rsid w:val="00FC516E"/>
    <w:rsid w:val="00FC679F"/>
    <w:rsid w:val="00FC6DFE"/>
    <w:rsid w:val="00FC769A"/>
    <w:rsid w:val="00FD12A5"/>
    <w:rsid w:val="00FD1607"/>
    <w:rsid w:val="00FD194B"/>
    <w:rsid w:val="00FD202C"/>
    <w:rsid w:val="00FD3659"/>
    <w:rsid w:val="00FD3755"/>
    <w:rsid w:val="00FD496D"/>
    <w:rsid w:val="00FD5B92"/>
    <w:rsid w:val="00FD6AB0"/>
    <w:rsid w:val="00FD7867"/>
    <w:rsid w:val="00FE0C2F"/>
    <w:rsid w:val="00FE1168"/>
    <w:rsid w:val="00FE1869"/>
    <w:rsid w:val="00FE36AE"/>
    <w:rsid w:val="00FE61D8"/>
    <w:rsid w:val="00FE65D7"/>
    <w:rsid w:val="00FE7227"/>
    <w:rsid w:val="00FE76B6"/>
    <w:rsid w:val="00FE7A35"/>
    <w:rsid w:val="00FF0ADA"/>
    <w:rsid w:val="00FF185E"/>
    <w:rsid w:val="00FF1D5B"/>
    <w:rsid w:val="00FF2FAE"/>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0AD1"/>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paragraph" w:customStyle="1" w:styleId="paragraph">
    <w:name w:val="paragraph"/>
    <w:basedOn w:val="a"/>
    <w:rsid w:val="00514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5144AD"/>
  </w:style>
  <w:style w:type="character" w:customStyle="1" w:styleId="eop">
    <w:name w:val="eop"/>
    <w:basedOn w:val="a0"/>
    <w:rsid w:val="005144AD"/>
  </w:style>
  <w:style w:type="character" w:customStyle="1" w:styleId="contextualspellingandgrammarerror">
    <w:name w:val="contextualspellingandgrammarerror"/>
    <w:basedOn w:val="a0"/>
    <w:rsid w:val="005144AD"/>
  </w:style>
  <w:style w:type="character" w:styleId="af9">
    <w:name w:val="Unresolved Mention"/>
    <w:basedOn w:val="a0"/>
    <w:uiPriority w:val="99"/>
    <w:semiHidden/>
    <w:unhideWhenUsed/>
    <w:rsid w:val="002A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56430617">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071999153">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2110077">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55437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5-v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20http://park-de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FD799-7AA6-40B8-8BC0-6ED39B70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7</Pages>
  <Words>2879</Words>
  <Characters>16412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134</cp:revision>
  <cp:lastPrinted>2023-04-03T12:53:00Z</cp:lastPrinted>
  <dcterms:created xsi:type="dcterms:W3CDTF">2021-09-09T13:37:00Z</dcterms:created>
  <dcterms:modified xsi:type="dcterms:W3CDTF">2024-10-17T17:12:00Z</dcterms:modified>
</cp:coreProperties>
</file>